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F5" w:rsidRDefault="004819F5" w:rsidP="004819F5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    СЕЛЬСКОГО ПОСЕЛЕНИЯ    НИКИФАРОВСКИЙ  СЕЛЬСОВЕТМУНИЦИПАЛЬНОГО   РАЙОНА</w:t>
      </w:r>
    </w:p>
    <w:p w:rsidR="004819F5" w:rsidRDefault="004819F5" w:rsidP="004819F5">
      <w:pPr>
        <w:pStyle w:val="2"/>
        <w:rPr>
          <w:sz w:val="28"/>
          <w:szCs w:val="28"/>
        </w:rPr>
      </w:pPr>
      <w:r>
        <w:rPr>
          <w:sz w:val="28"/>
          <w:szCs w:val="28"/>
        </w:rPr>
        <w:t>АЛЬШЕЕВСКИЙ    РАЙОН  РЕСПУБЛИКИ  БАШКОРТОСТАН</w:t>
      </w:r>
    </w:p>
    <w:p w:rsidR="004819F5" w:rsidRDefault="004819F5" w:rsidP="004819F5">
      <w:pPr>
        <w:jc w:val="center"/>
        <w:rPr>
          <w:sz w:val="28"/>
          <w:szCs w:val="28"/>
        </w:rPr>
      </w:pPr>
    </w:p>
    <w:p w:rsidR="004819F5" w:rsidRDefault="004819F5" w:rsidP="004819F5">
      <w:pPr>
        <w:jc w:val="center"/>
        <w:rPr>
          <w:sz w:val="28"/>
          <w:szCs w:val="28"/>
        </w:rPr>
      </w:pPr>
    </w:p>
    <w:p w:rsidR="004819F5" w:rsidRDefault="004819F5" w:rsidP="004819F5">
      <w:pPr>
        <w:rPr>
          <w:sz w:val="28"/>
          <w:szCs w:val="28"/>
        </w:rPr>
      </w:pPr>
    </w:p>
    <w:p w:rsidR="004819F5" w:rsidRDefault="004819F5" w:rsidP="004819F5">
      <w:pPr>
        <w:pStyle w:val="1"/>
        <w:jc w:val="left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БОЙОРОК                                           №   </w:t>
      </w:r>
      <w:r w:rsidR="00134AB3">
        <w:rPr>
          <w:sz w:val="28"/>
          <w:szCs w:val="28"/>
        </w:rPr>
        <w:t>1</w:t>
      </w:r>
      <w:r w:rsidR="009A2AB6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РАСПОРЯЖЕНИЕ</w:t>
      </w:r>
    </w:p>
    <w:p w:rsidR="004819F5" w:rsidRDefault="004819F5" w:rsidP="004819F5">
      <w:pPr>
        <w:jc w:val="center"/>
        <w:rPr>
          <w:sz w:val="28"/>
          <w:szCs w:val="28"/>
        </w:rPr>
      </w:pPr>
    </w:p>
    <w:p w:rsidR="004819F5" w:rsidRPr="004819F5" w:rsidRDefault="004819F5" w:rsidP="004819F5">
      <w:pPr>
        <w:tabs>
          <w:tab w:val="left" w:pos="6600"/>
        </w:tabs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134AB3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Pr="004819F5">
        <w:rPr>
          <w:sz w:val="28"/>
          <w:szCs w:val="28"/>
        </w:rPr>
        <w:t>апрел</w:t>
      </w:r>
      <w:r w:rsidR="00134AB3">
        <w:rPr>
          <w:sz w:val="28"/>
          <w:szCs w:val="28"/>
        </w:rPr>
        <w:t>ь</w:t>
      </w:r>
      <w:r w:rsidRPr="004819F5">
        <w:rPr>
          <w:sz w:val="28"/>
          <w:szCs w:val="28"/>
        </w:rPr>
        <w:t xml:space="preserve"> 2015 </w:t>
      </w:r>
      <w:proofErr w:type="spellStart"/>
      <w:r w:rsidRPr="004819F5">
        <w:rPr>
          <w:sz w:val="28"/>
          <w:szCs w:val="28"/>
        </w:rPr>
        <w:t>й</w:t>
      </w:r>
      <w:proofErr w:type="spellEnd"/>
      <w:r w:rsidRPr="004819F5">
        <w:rPr>
          <w:sz w:val="28"/>
          <w:szCs w:val="28"/>
        </w:rPr>
        <w:t xml:space="preserve">. </w:t>
      </w:r>
      <w:r w:rsidRPr="004819F5">
        <w:rPr>
          <w:sz w:val="28"/>
          <w:szCs w:val="28"/>
        </w:rPr>
        <w:tab/>
        <w:t>«</w:t>
      </w:r>
      <w:r w:rsidR="00134AB3">
        <w:rPr>
          <w:sz w:val="28"/>
          <w:szCs w:val="28"/>
        </w:rPr>
        <w:t>21</w:t>
      </w:r>
      <w:r w:rsidRPr="004819F5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4819F5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Pr="004819F5">
        <w:rPr>
          <w:sz w:val="28"/>
          <w:szCs w:val="28"/>
        </w:rPr>
        <w:t xml:space="preserve"> г.</w:t>
      </w:r>
    </w:p>
    <w:p w:rsidR="004819F5" w:rsidRDefault="004819F5" w:rsidP="004819F5">
      <w:pPr>
        <w:pStyle w:val="21"/>
        <w:jc w:val="left"/>
        <w:rPr>
          <w:sz w:val="28"/>
          <w:szCs w:val="28"/>
        </w:rPr>
      </w:pPr>
    </w:p>
    <w:p w:rsidR="007D682F" w:rsidRPr="007D682F" w:rsidRDefault="007D682F" w:rsidP="00134AB3">
      <w:pPr>
        <w:pStyle w:val="21"/>
        <w:jc w:val="center"/>
        <w:rPr>
          <w:b/>
          <w:sz w:val="28"/>
          <w:szCs w:val="28"/>
        </w:rPr>
      </w:pPr>
      <w:r w:rsidRPr="007D682F">
        <w:rPr>
          <w:b/>
          <w:sz w:val="28"/>
          <w:szCs w:val="28"/>
        </w:rPr>
        <w:t xml:space="preserve">О постановке на учет вдовы погибшего участника Великой </w:t>
      </w:r>
    </w:p>
    <w:p w:rsidR="004819F5" w:rsidRPr="007D682F" w:rsidRDefault="007D682F" w:rsidP="00134AB3">
      <w:pPr>
        <w:pStyle w:val="21"/>
        <w:jc w:val="center"/>
        <w:rPr>
          <w:b/>
          <w:sz w:val="28"/>
          <w:szCs w:val="28"/>
        </w:rPr>
      </w:pPr>
      <w:r w:rsidRPr="007D682F">
        <w:rPr>
          <w:b/>
          <w:sz w:val="28"/>
          <w:szCs w:val="28"/>
        </w:rPr>
        <w:t xml:space="preserve">Отечественной Войны </w:t>
      </w:r>
      <w:proofErr w:type="spellStart"/>
      <w:r w:rsidRPr="007D682F">
        <w:rPr>
          <w:b/>
          <w:sz w:val="28"/>
          <w:szCs w:val="28"/>
        </w:rPr>
        <w:t>Сайгафаровой</w:t>
      </w:r>
      <w:proofErr w:type="spellEnd"/>
      <w:r w:rsidRPr="007D682F">
        <w:rPr>
          <w:b/>
          <w:sz w:val="28"/>
          <w:szCs w:val="28"/>
        </w:rPr>
        <w:t xml:space="preserve"> </w:t>
      </w:r>
      <w:proofErr w:type="spellStart"/>
      <w:r w:rsidRPr="007D682F">
        <w:rPr>
          <w:b/>
          <w:sz w:val="28"/>
          <w:szCs w:val="28"/>
        </w:rPr>
        <w:t>Шамсинур</w:t>
      </w:r>
      <w:proofErr w:type="spellEnd"/>
      <w:r w:rsidRPr="007D682F">
        <w:rPr>
          <w:b/>
          <w:sz w:val="28"/>
          <w:szCs w:val="28"/>
        </w:rPr>
        <w:t xml:space="preserve"> </w:t>
      </w:r>
      <w:proofErr w:type="spellStart"/>
      <w:r w:rsidRPr="007D682F">
        <w:rPr>
          <w:b/>
          <w:sz w:val="28"/>
          <w:szCs w:val="28"/>
        </w:rPr>
        <w:t>Мухаметдиновны</w:t>
      </w:r>
      <w:proofErr w:type="spellEnd"/>
      <w:r w:rsidRPr="007D682F">
        <w:rPr>
          <w:b/>
          <w:sz w:val="28"/>
          <w:szCs w:val="28"/>
        </w:rPr>
        <w:t xml:space="preserve">, как </w:t>
      </w:r>
      <w:proofErr w:type="gramStart"/>
      <w:r w:rsidRPr="007D682F">
        <w:rPr>
          <w:b/>
          <w:sz w:val="28"/>
          <w:szCs w:val="28"/>
        </w:rPr>
        <w:t>нуждающаяся</w:t>
      </w:r>
      <w:proofErr w:type="gramEnd"/>
      <w:r w:rsidRPr="007D682F">
        <w:rPr>
          <w:b/>
          <w:sz w:val="28"/>
          <w:szCs w:val="28"/>
        </w:rPr>
        <w:t xml:space="preserve"> в улучшении жилищных условий</w:t>
      </w:r>
    </w:p>
    <w:p w:rsidR="00134AB3" w:rsidRDefault="00134AB3" w:rsidP="00134AB3">
      <w:pPr>
        <w:pStyle w:val="21"/>
        <w:jc w:val="center"/>
        <w:rPr>
          <w:sz w:val="28"/>
          <w:szCs w:val="28"/>
        </w:rPr>
      </w:pPr>
    </w:p>
    <w:p w:rsidR="00F43884" w:rsidRDefault="00134AB3" w:rsidP="00F43884">
      <w:pPr>
        <w:pStyle w:val="21"/>
        <w:rPr>
          <w:sz w:val="28"/>
          <w:szCs w:val="28"/>
        </w:rPr>
      </w:pPr>
      <w:r>
        <w:rPr>
          <w:sz w:val="28"/>
          <w:szCs w:val="28"/>
        </w:rPr>
        <w:tab/>
      </w:r>
      <w:r w:rsidR="007D682F">
        <w:rPr>
          <w:sz w:val="28"/>
          <w:szCs w:val="28"/>
        </w:rPr>
        <w:t xml:space="preserve">На основании решения жилищной комиссии при администрации сельского поселения </w:t>
      </w:r>
      <w:proofErr w:type="spellStart"/>
      <w:r w:rsidR="007D682F">
        <w:rPr>
          <w:sz w:val="28"/>
          <w:szCs w:val="28"/>
        </w:rPr>
        <w:t>Никифаровский</w:t>
      </w:r>
      <w:proofErr w:type="spellEnd"/>
      <w:r w:rsidR="007D682F">
        <w:rPr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="00FF4081">
        <w:rPr>
          <w:sz w:val="28"/>
          <w:szCs w:val="28"/>
        </w:rPr>
        <w:t>№ 1от 10 апреля 2015 года и согласно ст.51, п.3 Жилищного Кодекса РФ, акта обследования № 1 от 08 апреля 2015 года межведомственной комиссии:</w:t>
      </w:r>
    </w:p>
    <w:p w:rsidR="00FF4081" w:rsidRDefault="00FF4081" w:rsidP="00FF4081">
      <w:pPr>
        <w:pStyle w:val="2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Поставить на учет в качестве нуждающейся в улучшении жи</w:t>
      </w:r>
      <w:r w:rsidR="00DB28A2">
        <w:rPr>
          <w:sz w:val="28"/>
          <w:szCs w:val="28"/>
        </w:rPr>
        <w:t>лищных условий и включить в спи</w:t>
      </w:r>
      <w:r>
        <w:rPr>
          <w:sz w:val="28"/>
          <w:szCs w:val="28"/>
        </w:rPr>
        <w:t xml:space="preserve">сок нуждающихся в улучшении жилищных условий семью </w:t>
      </w:r>
      <w:proofErr w:type="spellStart"/>
      <w:r>
        <w:rPr>
          <w:sz w:val="28"/>
          <w:szCs w:val="28"/>
        </w:rPr>
        <w:t>Сайгафарову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Шамсинур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Мухаметдиновну</w:t>
      </w:r>
      <w:proofErr w:type="spellEnd"/>
      <w:r>
        <w:rPr>
          <w:sz w:val="28"/>
          <w:szCs w:val="28"/>
        </w:rPr>
        <w:t xml:space="preserve"> по администрации сельского поселения </w:t>
      </w:r>
      <w:proofErr w:type="spellStart"/>
      <w:r>
        <w:rPr>
          <w:sz w:val="28"/>
          <w:szCs w:val="28"/>
        </w:rPr>
        <w:t>Никифаровский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FF4081" w:rsidRDefault="00FF4081" w:rsidP="00FF4081">
      <w:pPr>
        <w:pStyle w:val="2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Главе СП </w:t>
      </w:r>
      <w:proofErr w:type="spellStart"/>
      <w:r>
        <w:rPr>
          <w:sz w:val="28"/>
          <w:szCs w:val="28"/>
        </w:rPr>
        <w:t>Никифаровский</w:t>
      </w:r>
      <w:proofErr w:type="spellEnd"/>
      <w:r>
        <w:rPr>
          <w:sz w:val="28"/>
          <w:szCs w:val="28"/>
        </w:rPr>
        <w:t xml:space="preserve"> сель</w:t>
      </w:r>
      <w:r w:rsidR="00DB28A2">
        <w:rPr>
          <w:sz w:val="28"/>
          <w:szCs w:val="28"/>
        </w:rPr>
        <w:t>с</w:t>
      </w:r>
      <w:r>
        <w:rPr>
          <w:sz w:val="28"/>
          <w:szCs w:val="28"/>
        </w:rPr>
        <w:t xml:space="preserve">овет </w:t>
      </w:r>
      <w:proofErr w:type="spellStart"/>
      <w:r>
        <w:rPr>
          <w:sz w:val="28"/>
          <w:szCs w:val="28"/>
        </w:rPr>
        <w:t>Тухватуллину</w:t>
      </w:r>
      <w:proofErr w:type="spellEnd"/>
      <w:r>
        <w:rPr>
          <w:sz w:val="28"/>
          <w:szCs w:val="28"/>
        </w:rPr>
        <w:t xml:space="preserve"> Ф.М. </w:t>
      </w:r>
      <w:r w:rsidR="00A734F3">
        <w:rPr>
          <w:sz w:val="28"/>
          <w:szCs w:val="28"/>
        </w:rPr>
        <w:t xml:space="preserve">проинформировать гр. </w:t>
      </w:r>
      <w:proofErr w:type="spellStart"/>
      <w:r w:rsidR="00A734F3">
        <w:rPr>
          <w:sz w:val="28"/>
          <w:szCs w:val="28"/>
        </w:rPr>
        <w:t>Сайгафарову</w:t>
      </w:r>
      <w:proofErr w:type="spellEnd"/>
      <w:r w:rsidR="00A734F3">
        <w:rPr>
          <w:sz w:val="28"/>
          <w:szCs w:val="28"/>
        </w:rPr>
        <w:t xml:space="preserve"> </w:t>
      </w:r>
      <w:proofErr w:type="spellStart"/>
      <w:r w:rsidR="00A734F3">
        <w:rPr>
          <w:sz w:val="28"/>
          <w:szCs w:val="28"/>
        </w:rPr>
        <w:t>Шамсинур</w:t>
      </w:r>
      <w:proofErr w:type="spellEnd"/>
      <w:r w:rsidR="00A734F3">
        <w:rPr>
          <w:sz w:val="28"/>
          <w:szCs w:val="28"/>
        </w:rPr>
        <w:t xml:space="preserve"> </w:t>
      </w:r>
      <w:proofErr w:type="spellStart"/>
      <w:r w:rsidR="00A734F3">
        <w:rPr>
          <w:sz w:val="28"/>
          <w:szCs w:val="28"/>
        </w:rPr>
        <w:t>Мухаметдиновну</w:t>
      </w:r>
      <w:proofErr w:type="spellEnd"/>
      <w:r w:rsidR="00A734F3">
        <w:rPr>
          <w:sz w:val="28"/>
          <w:szCs w:val="28"/>
        </w:rPr>
        <w:t xml:space="preserve"> о принятом решении в течени</w:t>
      </w:r>
      <w:proofErr w:type="gramStart"/>
      <w:r w:rsidR="00A734F3">
        <w:rPr>
          <w:sz w:val="28"/>
          <w:szCs w:val="28"/>
        </w:rPr>
        <w:t>и</w:t>
      </w:r>
      <w:proofErr w:type="gramEnd"/>
      <w:r w:rsidR="00A734F3">
        <w:rPr>
          <w:sz w:val="28"/>
          <w:szCs w:val="28"/>
        </w:rPr>
        <w:t xml:space="preserve"> 3-х рабочих дней.</w:t>
      </w:r>
      <w:r>
        <w:rPr>
          <w:sz w:val="28"/>
          <w:szCs w:val="28"/>
        </w:rPr>
        <w:t xml:space="preserve"> </w:t>
      </w:r>
      <w:r w:rsidR="00A734F3">
        <w:rPr>
          <w:sz w:val="28"/>
          <w:szCs w:val="28"/>
        </w:rPr>
        <w:t xml:space="preserve"> </w:t>
      </w:r>
    </w:p>
    <w:p w:rsidR="00F43884" w:rsidRDefault="00F43884" w:rsidP="00F43884">
      <w:pPr>
        <w:pStyle w:val="21"/>
        <w:rPr>
          <w:sz w:val="28"/>
          <w:szCs w:val="28"/>
        </w:rPr>
      </w:pPr>
    </w:p>
    <w:p w:rsidR="00F43884" w:rsidRDefault="00F43884" w:rsidP="00F43884">
      <w:pPr>
        <w:pStyle w:val="21"/>
        <w:rPr>
          <w:sz w:val="28"/>
          <w:szCs w:val="28"/>
        </w:rPr>
      </w:pPr>
    </w:p>
    <w:p w:rsidR="00F43884" w:rsidRDefault="00F43884" w:rsidP="00F43884">
      <w:pPr>
        <w:pStyle w:val="21"/>
        <w:rPr>
          <w:sz w:val="28"/>
          <w:szCs w:val="28"/>
        </w:rPr>
      </w:pPr>
    </w:p>
    <w:p w:rsidR="00F43884" w:rsidRDefault="00F43884" w:rsidP="00F43884">
      <w:pPr>
        <w:pStyle w:val="21"/>
        <w:rPr>
          <w:sz w:val="28"/>
          <w:szCs w:val="28"/>
        </w:rPr>
      </w:pPr>
    </w:p>
    <w:p w:rsidR="004819F5" w:rsidRDefault="004819F5" w:rsidP="004819F5">
      <w:pPr>
        <w:pStyle w:val="2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4819F5" w:rsidRDefault="004819F5" w:rsidP="004819F5">
      <w:pPr>
        <w:pStyle w:val="21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Никифаровский</w:t>
      </w:r>
      <w:proofErr w:type="spellEnd"/>
      <w:r>
        <w:rPr>
          <w:sz w:val="28"/>
          <w:szCs w:val="28"/>
        </w:rPr>
        <w:t xml:space="preserve"> сельсовет                                       </w:t>
      </w:r>
      <w:proofErr w:type="spellStart"/>
      <w:r>
        <w:rPr>
          <w:sz w:val="28"/>
          <w:szCs w:val="28"/>
        </w:rPr>
        <w:t>Тухватуллин</w:t>
      </w:r>
      <w:proofErr w:type="spellEnd"/>
      <w:r>
        <w:rPr>
          <w:sz w:val="28"/>
          <w:szCs w:val="28"/>
        </w:rPr>
        <w:t xml:space="preserve"> Ф.М.</w:t>
      </w:r>
    </w:p>
    <w:p w:rsidR="004819F5" w:rsidRDefault="004819F5" w:rsidP="004819F5"/>
    <w:p w:rsidR="00D1797A" w:rsidRDefault="00D1797A"/>
    <w:sectPr w:rsidR="00D1797A" w:rsidSect="00D1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1067B"/>
    <w:multiLevelType w:val="hybridMultilevel"/>
    <w:tmpl w:val="D0C48360"/>
    <w:lvl w:ilvl="0" w:tplc="F4AC2D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9F5"/>
    <w:rsid w:val="00134AB3"/>
    <w:rsid w:val="001716D6"/>
    <w:rsid w:val="001F777A"/>
    <w:rsid w:val="0034474E"/>
    <w:rsid w:val="004819F5"/>
    <w:rsid w:val="00723451"/>
    <w:rsid w:val="00726066"/>
    <w:rsid w:val="007D682F"/>
    <w:rsid w:val="009A2AB6"/>
    <w:rsid w:val="00A734F3"/>
    <w:rsid w:val="00C346A4"/>
    <w:rsid w:val="00D1797A"/>
    <w:rsid w:val="00DB28A2"/>
    <w:rsid w:val="00F43884"/>
    <w:rsid w:val="00FD43D7"/>
    <w:rsid w:val="00FF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19F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819F5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9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19F5"/>
    <w:rPr>
      <w:rFonts w:ascii="Times New Roman" w:eastAsia="Arial Unicode MS" w:hAnsi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4819F5"/>
    <w:pPr>
      <w:jc w:val="center"/>
    </w:pPr>
    <w:rPr>
      <w:b/>
      <w:bCs/>
      <w:sz w:val="22"/>
    </w:rPr>
  </w:style>
  <w:style w:type="character" w:customStyle="1" w:styleId="a4">
    <w:name w:val="Название Знак"/>
    <w:basedOn w:val="a0"/>
    <w:link w:val="a3"/>
    <w:rsid w:val="004819F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1">
    <w:name w:val="Body Text 2"/>
    <w:basedOn w:val="a"/>
    <w:link w:val="22"/>
    <w:unhideWhenUsed/>
    <w:rsid w:val="004819F5"/>
    <w:pPr>
      <w:jc w:val="both"/>
    </w:pPr>
  </w:style>
  <w:style w:type="character" w:customStyle="1" w:styleId="22">
    <w:name w:val="Основной текст 2 Знак"/>
    <w:basedOn w:val="a0"/>
    <w:link w:val="21"/>
    <w:rsid w:val="004819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2015-04-08T07:28:00Z</dcterms:created>
  <dcterms:modified xsi:type="dcterms:W3CDTF">2015-04-23T05:36:00Z</dcterms:modified>
</cp:coreProperties>
</file>