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B1A" w:rsidRDefault="00C72B1A" w:rsidP="00C72B1A">
      <w:pPr>
        <w:tabs>
          <w:tab w:val="left" w:pos="4680"/>
        </w:tabs>
        <w:rPr>
          <w:b/>
          <w:bCs/>
          <w:sz w:val="36"/>
          <w:szCs w:val="32"/>
        </w:rPr>
      </w:pPr>
    </w:p>
    <w:p w:rsidR="00DB6C2A" w:rsidRPr="00DB6C2A" w:rsidRDefault="00DB6C2A" w:rsidP="00DB6C2A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DB6C2A">
        <w:rPr>
          <w:rFonts w:ascii="Times New Roman" w:hAnsi="Times New Roman" w:cs="Times New Roman"/>
          <w:b/>
          <w:bCs/>
          <w:sz w:val="28"/>
        </w:rPr>
        <w:t>СОВЕТ</w:t>
      </w:r>
    </w:p>
    <w:p w:rsidR="00DB6C2A" w:rsidRDefault="00DB6C2A" w:rsidP="00DB6C2A">
      <w:pPr>
        <w:pStyle w:val="a6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СЕЛЬСКОГО ПОСЕЛЕНИЯ НИКИФАРОВСКИЙ СЕЛЬСОВЕТ МУНИЦИПАЛЬНОГО РАЙОНА  АЛЬШЕЕВСКИЙ РАЙОН</w:t>
      </w:r>
    </w:p>
    <w:p w:rsidR="00DB6C2A" w:rsidRDefault="00DB6C2A" w:rsidP="00DB6C2A">
      <w:pPr>
        <w:pStyle w:val="a6"/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РЕСПУБЛИКИ БАШКОРТОСТАН</w:t>
      </w:r>
    </w:p>
    <w:p w:rsidR="00DB6C2A" w:rsidRDefault="00DB6C2A" w:rsidP="00DB6C2A">
      <w:pPr>
        <w:pStyle w:val="a6"/>
        <w:jc w:val="center"/>
        <w:rPr>
          <w:b/>
          <w:bCs/>
          <w:sz w:val="28"/>
        </w:rPr>
      </w:pPr>
    </w:p>
    <w:p w:rsidR="00DB6C2A" w:rsidRDefault="00DB6C2A" w:rsidP="00DB6C2A">
      <w:pPr>
        <w:pStyle w:val="a6"/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C72B1A" w:rsidRPr="00C72B1A" w:rsidRDefault="00C72B1A" w:rsidP="00C72B1A">
      <w:pPr>
        <w:tabs>
          <w:tab w:val="left" w:pos="3320"/>
        </w:tabs>
        <w:spacing w:before="120" w:after="120"/>
        <w:rPr>
          <w:rFonts w:ascii="Times New Roman" w:hAnsi="Times New Roman" w:cs="Times New Roman"/>
          <w:b/>
          <w:sz w:val="28"/>
          <w:szCs w:val="28"/>
        </w:rPr>
      </w:pPr>
    </w:p>
    <w:p w:rsidR="009251C5" w:rsidRDefault="009251C5" w:rsidP="0072379A">
      <w:pPr>
        <w:spacing w:line="240" w:lineRule="auto"/>
        <w:rPr>
          <w:b/>
          <w:sz w:val="28"/>
          <w:szCs w:val="28"/>
        </w:rPr>
      </w:pPr>
    </w:p>
    <w:p w:rsidR="009251C5" w:rsidRPr="00894D7D" w:rsidRDefault="009251C5" w:rsidP="0072379A">
      <w:pPr>
        <w:pStyle w:val="a6"/>
        <w:spacing w:after="0"/>
        <w:jc w:val="center"/>
        <w:rPr>
          <w:b/>
          <w:sz w:val="28"/>
          <w:szCs w:val="28"/>
        </w:rPr>
      </w:pPr>
      <w:r w:rsidRPr="00894D7D">
        <w:rPr>
          <w:b/>
          <w:sz w:val="28"/>
          <w:szCs w:val="28"/>
        </w:rPr>
        <w:t>О деятельности администрации сельского поселения</w:t>
      </w:r>
      <w:r w:rsidR="001A09ED">
        <w:rPr>
          <w:b/>
          <w:sz w:val="28"/>
          <w:szCs w:val="28"/>
        </w:rPr>
        <w:t xml:space="preserve"> </w:t>
      </w:r>
      <w:proofErr w:type="spellStart"/>
      <w:r w:rsidR="001A09ED">
        <w:rPr>
          <w:b/>
          <w:sz w:val="28"/>
          <w:szCs w:val="28"/>
        </w:rPr>
        <w:t>Никифаровский</w:t>
      </w:r>
      <w:proofErr w:type="spellEnd"/>
      <w:r w:rsidRPr="00894D7D">
        <w:rPr>
          <w:b/>
          <w:sz w:val="28"/>
          <w:szCs w:val="28"/>
        </w:rPr>
        <w:t xml:space="preserve"> сельсовет муниципального района Альшеевский район Республики Башкортостан в 201</w:t>
      </w:r>
      <w:r w:rsidR="001A09ED">
        <w:rPr>
          <w:b/>
          <w:sz w:val="28"/>
          <w:szCs w:val="28"/>
        </w:rPr>
        <w:t>5</w:t>
      </w:r>
      <w:r w:rsidRPr="00894D7D">
        <w:rPr>
          <w:b/>
          <w:sz w:val="28"/>
          <w:szCs w:val="28"/>
        </w:rPr>
        <w:t xml:space="preserve"> году</w:t>
      </w:r>
    </w:p>
    <w:p w:rsidR="009251C5" w:rsidRDefault="009251C5" w:rsidP="0072379A">
      <w:pPr>
        <w:pStyle w:val="a6"/>
        <w:rPr>
          <w:b/>
          <w:sz w:val="28"/>
          <w:szCs w:val="28"/>
        </w:rPr>
      </w:pPr>
    </w:p>
    <w:p w:rsidR="009251C5" w:rsidRDefault="009251C5" w:rsidP="0072379A">
      <w:pPr>
        <w:pStyle w:val="a6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Выслушав и обсудив выступление главы администрации сельского поселения </w:t>
      </w:r>
      <w:proofErr w:type="spellStart"/>
      <w:r w:rsidR="001A09ED"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 w:rsidR="001A09ED">
        <w:rPr>
          <w:sz w:val="28"/>
          <w:szCs w:val="28"/>
        </w:rPr>
        <w:t>Бикмурзина</w:t>
      </w:r>
      <w:proofErr w:type="spellEnd"/>
      <w:r w:rsidR="001A09ED">
        <w:rPr>
          <w:sz w:val="28"/>
          <w:szCs w:val="28"/>
        </w:rPr>
        <w:t xml:space="preserve"> И.М</w:t>
      </w:r>
      <w:r>
        <w:rPr>
          <w:sz w:val="28"/>
          <w:szCs w:val="28"/>
        </w:rPr>
        <w:t xml:space="preserve">., Совет сельского поселения </w:t>
      </w:r>
      <w:proofErr w:type="spellStart"/>
      <w:r w:rsidR="001A09ED"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РЕШИЛ:</w:t>
      </w:r>
    </w:p>
    <w:p w:rsidR="009251C5" w:rsidRDefault="009251C5" w:rsidP="007237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Отчет о деятельности администрации сельского поселения </w:t>
      </w:r>
      <w:proofErr w:type="spellStart"/>
      <w:r w:rsidR="001A09ED"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</w:t>
      </w:r>
      <w:r w:rsidR="001A09ED">
        <w:rPr>
          <w:sz w:val="28"/>
          <w:szCs w:val="28"/>
        </w:rPr>
        <w:t>н Республики Башкортостан в 2015</w:t>
      </w:r>
      <w:r>
        <w:rPr>
          <w:sz w:val="28"/>
          <w:szCs w:val="28"/>
        </w:rPr>
        <w:t xml:space="preserve"> году принять к сведению и работу администрации </w:t>
      </w:r>
      <w:r w:rsidR="001A09ED">
        <w:rPr>
          <w:sz w:val="28"/>
          <w:szCs w:val="28"/>
        </w:rPr>
        <w:t xml:space="preserve">сельского поселения </w:t>
      </w:r>
      <w:proofErr w:type="spellStart"/>
      <w:r w:rsidR="001A09ED"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 считать удовлетворительной.</w:t>
      </w:r>
    </w:p>
    <w:p w:rsidR="009251C5" w:rsidRDefault="009251C5" w:rsidP="007237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Продолжить целенаправленную работу администрации сельского поселения </w:t>
      </w:r>
      <w:proofErr w:type="spellStart"/>
      <w:r w:rsidR="001A09ED">
        <w:rPr>
          <w:sz w:val="28"/>
          <w:szCs w:val="28"/>
        </w:rPr>
        <w:t>Никифаровский</w:t>
      </w:r>
      <w:proofErr w:type="spellEnd"/>
      <w:r>
        <w:rPr>
          <w:sz w:val="28"/>
          <w:szCs w:val="28"/>
        </w:rPr>
        <w:t xml:space="preserve"> сельсовет муниципального района Альшеевский райо</w:t>
      </w:r>
      <w:r w:rsidR="001A09ED">
        <w:rPr>
          <w:sz w:val="28"/>
          <w:szCs w:val="28"/>
        </w:rPr>
        <w:t>н Республики Башкортостан в 2016</w:t>
      </w:r>
      <w:r>
        <w:rPr>
          <w:sz w:val="28"/>
          <w:szCs w:val="28"/>
        </w:rPr>
        <w:t xml:space="preserve"> году.</w:t>
      </w:r>
    </w:p>
    <w:p w:rsidR="009251C5" w:rsidRDefault="009251C5" w:rsidP="0072379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9251C5" w:rsidRDefault="009251C5" w:rsidP="0072379A">
      <w:pPr>
        <w:pStyle w:val="a6"/>
        <w:jc w:val="both"/>
        <w:rPr>
          <w:sz w:val="28"/>
          <w:szCs w:val="28"/>
        </w:rPr>
      </w:pPr>
    </w:p>
    <w:p w:rsidR="009251C5" w:rsidRDefault="001A09ED" w:rsidP="0072379A">
      <w:pPr>
        <w:pStyle w:val="a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сельского поселения                                         </w:t>
      </w:r>
      <w:proofErr w:type="spellStart"/>
      <w:r>
        <w:rPr>
          <w:bCs/>
          <w:sz w:val="28"/>
          <w:szCs w:val="28"/>
        </w:rPr>
        <w:t>И.М.Бикмурзин</w:t>
      </w:r>
      <w:proofErr w:type="spellEnd"/>
    </w:p>
    <w:p w:rsidR="009251C5" w:rsidRDefault="009251C5" w:rsidP="0072379A">
      <w:pPr>
        <w:pStyle w:val="a6"/>
        <w:rPr>
          <w:bCs/>
          <w:sz w:val="28"/>
          <w:szCs w:val="28"/>
        </w:rPr>
      </w:pPr>
    </w:p>
    <w:p w:rsidR="009251C5" w:rsidRDefault="009251C5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</w:p>
    <w:p w:rsidR="009251C5" w:rsidRDefault="009251C5" w:rsidP="002B0347">
      <w:pPr>
        <w:spacing w:before="40" w:after="4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2B0347" w:rsidRDefault="002B0347" w:rsidP="002B0347">
      <w:pPr>
        <w:pStyle w:val="a6"/>
        <w:spacing w:after="0"/>
        <w:rPr>
          <w:bCs/>
          <w:sz w:val="28"/>
        </w:rPr>
      </w:pPr>
      <w:proofErr w:type="spellStart"/>
      <w:r>
        <w:rPr>
          <w:bCs/>
          <w:sz w:val="28"/>
        </w:rPr>
        <w:t>с</w:t>
      </w:r>
      <w:proofErr w:type="gramStart"/>
      <w:r>
        <w:rPr>
          <w:bCs/>
          <w:sz w:val="28"/>
        </w:rPr>
        <w:t>.Н</w:t>
      </w:r>
      <w:proofErr w:type="gramEnd"/>
      <w:r>
        <w:rPr>
          <w:bCs/>
          <w:sz w:val="28"/>
        </w:rPr>
        <w:t>икифарово</w:t>
      </w:r>
      <w:proofErr w:type="spellEnd"/>
    </w:p>
    <w:p w:rsidR="002B0347" w:rsidRDefault="002B0347" w:rsidP="002B0347">
      <w:pPr>
        <w:pStyle w:val="a6"/>
        <w:spacing w:after="0"/>
        <w:rPr>
          <w:bCs/>
          <w:sz w:val="28"/>
        </w:rPr>
      </w:pPr>
      <w:r>
        <w:rPr>
          <w:bCs/>
          <w:sz w:val="28"/>
        </w:rPr>
        <w:t>29 февраля 2016г.</w:t>
      </w:r>
    </w:p>
    <w:p w:rsidR="002B0347" w:rsidRDefault="002B0347" w:rsidP="002B0347">
      <w:pPr>
        <w:pStyle w:val="a6"/>
        <w:spacing w:after="0"/>
        <w:rPr>
          <w:sz w:val="28"/>
        </w:rPr>
      </w:pPr>
      <w:r>
        <w:rPr>
          <w:bCs/>
          <w:sz w:val="28"/>
        </w:rPr>
        <w:t>№ 35</w:t>
      </w:r>
    </w:p>
    <w:p w:rsidR="002B0347" w:rsidRDefault="002B0347" w:rsidP="002B0347">
      <w:pPr>
        <w:spacing w:before="40" w:after="4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1A09ED" w:rsidRDefault="001A09ED" w:rsidP="0072379A">
      <w:pPr>
        <w:spacing w:before="40" w:after="4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585E7B" w:rsidRDefault="00585E7B" w:rsidP="0072379A">
      <w:pPr>
        <w:spacing w:before="40" w:after="4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1A09ED" w:rsidRPr="001A09ED" w:rsidRDefault="001A09ED" w:rsidP="0072379A">
      <w:pPr>
        <w:spacing w:before="40" w:after="40" w:line="240" w:lineRule="auto"/>
        <w:ind w:right="567"/>
        <w:rPr>
          <w:rFonts w:ascii="Times New Roman" w:hAnsi="Times New Roman" w:cs="Times New Roman"/>
          <w:sz w:val="28"/>
          <w:szCs w:val="28"/>
        </w:rPr>
      </w:pPr>
    </w:p>
    <w:p w:rsidR="00B75EC3" w:rsidRPr="001A09ED" w:rsidRDefault="00B75EC3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9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 деятельности администрации сельского поселения </w:t>
      </w:r>
    </w:p>
    <w:p w:rsidR="00B75EC3" w:rsidRPr="001A09ED" w:rsidRDefault="001A09ED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Никифаровский</w:t>
      </w:r>
      <w:proofErr w:type="spellEnd"/>
      <w:r w:rsidR="00B75EC3" w:rsidRPr="001A09ED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gramStart"/>
      <w:r w:rsidR="00B75EC3" w:rsidRPr="001A09ED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="00B75EC3" w:rsidRPr="001A09ED">
        <w:rPr>
          <w:rFonts w:ascii="Times New Roman" w:hAnsi="Times New Roman" w:cs="Times New Roman"/>
          <w:b/>
          <w:sz w:val="28"/>
          <w:szCs w:val="28"/>
        </w:rPr>
        <w:t xml:space="preserve">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за 2015г.</w:t>
      </w:r>
    </w:p>
    <w:p w:rsidR="00B75EC3" w:rsidRDefault="00B75EC3" w:rsidP="0072379A">
      <w:pPr>
        <w:spacing w:before="40" w:after="40" w:line="240" w:lineRule="auto"/>
        <w:ind w:left="567" w:right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75EC3" w:rsidRDefault="00B75EC3" w:rsidP="00C506B1">
      <w:pPr>
        <w:tabs>
          <w:tab w:val="left" w:pos="9214"/>
        </w:tabs>
        <w:spacing w:before="40" w:after="4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за отчетный период осуществляла  исполнительно-распорядительные функции в целях организации выполнения законов Российской Федерации, Республики Башкортостан, нормативно-правовых актов  и решений Совета сельского поселения.</w:t>
      </w:r>
    </w:p>
    <w:p w:rsidR="00344836" w:rsidRDefault="00B75EC3" w:rsidP="0072379A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Численность населения на </w:t>
      </w:r>
      <w:r w:rsidR="001A09E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1.01.201</w:t>
      </w:r>
      <w:r w:rsidR="001A09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9ED">
        <w:rPr>
          <w:rFonts w:ascii="Times New Roman" w:hAnsi="Times New Roman" w:cs="Times New Roman"/>
          <w:sz w:val="28"/>
          <w:szCs w:val="28"/>
        </w:rPr>
        <w:t xml:space="preserve">года составляла 1312 </w:t>
      </w:r>
      <w:r w:rsidR="006B7753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44836" w:rsidRDefault="00CE483E" w:rsidP="00570CAE">
      <w:pPr>
        <w:spacing w:before="40" w:after="40" w:line="240" w:lineRule="auto"/>
        <w:ind w:right="14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2015 </w:t>
      </w:r>
      <w:r w:rsidR="006B7753">
        <w:rPr>
          <w:rFonts w:ascii="Times New Roman" w:hAnsi="Times New Roman" w:cs="Times New Roman"/>
          <w:sz w:val="28"/>
          <w:szCs w:val="28"/>
        </w:rPr>
        <w:t>году родилось 11 детей, а в 2014</w:t>
      </w:r>
      <w:r>
        <w:rPr>
          <w:rFonts w:ascii="Times New Roman" w:hAnsi="Times New Roman" w:cs="Times New Roman"/>
          <w:sz w:val="28"/>
          <w:szCs w:val="28"/>
        </w:rPr>
        <w:t xml:space="preserve"> году - 9, из них 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икифарово-11 </w:t>
      </w:r>
      <w:r w:rsidR="0034483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д.Айдагулово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</w:t>
      </w:r>
      <w:r w:rsidR="00344836">
        <w:rPr>
          <w:rFonts w:ascii="Times New Roman" w:hAnsi="Times New Roman" w:cs="Times New Roman"/>
          <w:sz w:val="28"/>
          <w:szCs w:val="28"/>
        </w:rPr>
        <w:t xml:space="preserve">, </w:t>
      </w:r>
      <w:r w:rsidR="006746C9">
        <w:rPr>
          <w:rFonts w:ascii="Times New Roman" w:hAnsi="Times New Roman" w:cs="Times New Roman"/>
          <w:sz w:val="28"/>
          <w:szCs w:val="28"/>
        </w:rPr>
        <w:t xml:space="preserve">д.Александровка - 0, </w:t>
      </w:r>
      <w:proofErr w:type="spellStart"/>
      <w:r w:rsidR="006746C9">
        <w:rPr>
          <w:rFonts w:ascii="Times New Roman" w:hAnsi="Times New Roman" w:cs="Times New Roman"/>
          <w:sz w:val="28"/>
          <w:szCs w:val="28"/>
        </w:rPr>
        <w:t>д.Алдарово</w:t>
      </w:r>
      <w:proofErr w:type="spellEnd"/>
      <w:r w:rsidR="006746C9">
        <w:rPr>
          <w:rFonts w:ascii="Times New Roman" w:hAnsi="Times New Roman" w:cs="Times New Roman"/>
          <w:sz w:val="28"/>
          <w:szCs w:val="28"/>
        </w:rPr>
        <w:t xml:space="preserve"> - 0, </w:t>
      </w:r>
      <w:proofErr w:type="spellStart"/>
      <w:r w:rsidR="006746C9">
        <w:rPr>
          <w:rFonts w:ascii="Times New Roman" w:hAnsi="Times New Roman" w:cs="Times New Roman"/>
          <w:sz w:val="28"/>
          <w:szCs w:val="28"/>
        </w:rPr>
        <w:t>д.Балгазы</w:t>
      </w:r>
      <w:proofErr w:type="spellEnd"/>
      <w:r w:rsidR="006746C9">
        <w:rPr>
          <w:rFonts w:ascii="Times New Roman" w:hAnsi="Times New Roman" w:cs="Times New Roman"/>
          <w:sz w:val="28"/>
          <w:szCs w:val="28"/>
        </w:rPr>
        <w:t xml:space="preserve"> - 0, </w:t>
      </w:r>
      <w:proofErr w:type="spellStart"/>
      <w:r w:rsidR="006746C9">
        <w:rPr>
          <w:rFonts w:ascii="Times New Roman" w:hAnsi="Times New Roman" w:cs="Times New Roman"/>
          <w:sz w:val="28"/>
          <w:szCs w:val="28"/>
        </w:rPr>
        <w:t>д.Н.Балгазы</w:t>
      </w:r>
      <w:proofErr w:type="spellEnd"/>
      <w:r w:rsidR="006746C9">
        <w:rPr>
          <w:rFonts w:ascii="Times New Roman" w:hAnsi="Times New Roman" w:cs="Times New Roman"/>
          <w:sz w:val="28"/>
          <w:szCs w:val="28"/>
        </w:rPr>
        <w:t xml:space="preserve"> - 0</w:t>
      </w:r>
      <w:r w:rsidR="00344836">
        <w:rPr>
          <w:rFonts w:ascii="Times New Roman" w:hAnsi="Times New Roman" w:cs="Times New Roman"/>
          <w:sz w:val="28"/>
          <w:szCs w:val="28"/>
        </w:rPr>
        <w:t>.</w:t>
      </w:r>
    </w:p>
    <w:p w:rsidR="006746C9" w:rsidRDefault="006746C9" w:rsidP="00C506B1">
      <w:pPr>
        <w:tabs>
          <w:tab w:val="left" w:pos="9355"/>
        </w:tabs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</w:t>
      </w:r>
      <w:r w:rsidR="006B7753">
        <w:rPr>
          <w:rFonts w:ascii="Times New Roman" w:hAnsi="Times New Roman" w:cs="Times New Roman"/>
          <w:sz w:val="28"/>
          <w:szCs w:val="28"/>
        </w:rPr>
        <w:t>мерших в 2015 году- 17, а в 2014</w:t>
      </w:r>
      <w:r>
        <w:rPr>
          <w:rFonts w:ascii="Times New Roman" w:hAnsi="Times New Roman" w:cs="Times New Roman"/>
          <w:sz w:val="28"/>
          <w:szCs w:val="28"/>
        </w:rPr>
        <w:t xml:space="preserve"> году- 15</w:t>
      </w:r>
      <w:r w:rsidR="00344836">
        <w:rPr>
          <w:rFonts w:ascii="Times New Roman" w:hAnsi="Times New Roman" w:cs="Times New Roman"/>
          <w:sz w:val="28"/>
          <w:szCs w:val="28"/>
        </w:rPr>
        <w:t xml:space="preserve">, из них в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икифарово-11 , </w:t>
      </w:r>
      <w:proofErr w:type="spellStart"/>
      <w:r w:rsidR="00570CAE">
        <w:rPr>
          <w:rFonts w:ascii="Times New Roman" w:hAnsi="Times New Roman" w:cs="Times New Roman"/>
          <w:sz w:val="28"/>
          <w:szCs w:val="28"/>
        </w:rPr>
        <w:t>д.Айдагулово</w:t>
      </w:r>
      <w:proofErr w:type="spellEnd"/>
      <w:r w:rsidR="00570CAE">
        <w:rPr>
          <w:rFonts w:ascii="Times New Roman" w:hAnsi="Times New Roman" w:cs="Times New Roman"/>
          <w:sz w:val="28"/>
          <w:szCs w:val="28"/>
        </w:rPr>
        <w:t xml:space="preserve"> - 2</w:t>
      </w:r>
      <w:r>
        <w:rPr>
          <w:rFonts w:ascii="Times New Roman" w:hAnsi="Times New Roman" w:cs="Times New Roman"/>
          <w:sz w:val="28"/>
          <w:szCs w:val="28"/>
        </w:rPr>
        <w:t xml:space="preserve">, д.Александровка - </w:t>
      </w:r>
      <w:r w:rsidR="00570C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д.Алдарово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д.Балгазы</w:t>
      </w:r>
      <w:proofErr w:type="spellEnd"/>
      <w:r w:rsidR="00570CA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д.Н.Балгазы</w:t>
      </w:r>
      <w:proofErr w:type="spellEnd"/>
      <w:r w:rsidR="00570CAE">
        <w:rPr>
          <w:rFonts w:ascii="Times New Roman" w:hAnsi="Times New Roman" w:cs="Times New Roman"/>
          <w:sz w:val="28"/>
          <w:szCs w:val="28"/>
        </w:rPr>
        <w:t xml:space="preserve"> - 1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4836" w:rsidRDefault="00344836" w:rsidP="0072379A">
      <w:pPr>
        <w:spacing w:before="40" w:after="40" w:line="240" w:lineRule="auto"/>
        <w:ind w:right="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75EC3" w:rsidRDefault="00B75EC3" w:rsidP="00570CAE">
      <w:pPr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8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штате администраци</w:t>
      </w:r>
      <w:r w:rsidR="009056B4">
        <w:rPr>
          <w:rFonts w:ascii="Times New Roman" w:hAnsi="Times New Roman" w:cs="Times New Roman"/>
          <w:sz w:val="28"/>
          <w:szCs w:val="28"/>
        </w:rPr>
        <w:t>и  сельского поселения 4 единиц</w:t>
      </w:r>
      <w:r>
        <w:rPr>
          <w:rFonts w:ascii="Times New Roman" w:hAnsi="Times New Roman" w:cs="Times New Roman"/>
          <w:sz w:val="28"/>
          <w:szCs w:val="28"/>
        </w:rPr>
        <w:t xml:space="preserve">, в том числе 1 единица  - должностное лицо, замещающее муниципальную должность (глава)  и  2 единицы -  муниципальные служащие, замещающие должности муниципальной службы, 1 –уборщица (0,5 ставки). </w:t>
      </w:r>
    </w:p>
    <w:p w:rsidR="00B75EC3" w:rsidRDefault="00B75EC3" w:rsidP="00034491">
      <w:pPr>
        <w:spacing w:before="40" w:after="40" w:line="240" w:lineRule="auto"/>
        <w:ind w:right="-1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повседневной работе администрация  использовала  различные формы деятельности:  оперативные совещания при главе администрации  по различным вопросам, принятие постановлений и распоряжений, прием граждан</w:t>
      </w:r>
      <w:r w:rsidR="00344836">
        <w:rPr>
          <w:rFonts w:ascii="Times New Roman" w:hAnsi="Times New Roman" w:cs="Times New Roman"/>
          <w:sz w:val="28"/>
          <w:szCs w:val="28"/>
        </w:rPr>
        <w:t>.</w:t>
      </w:r>
    </w:p>
    <w:p w:rsidR="00B75EC3" w:rsidRDefault="00C506B1" w:rsidP="007237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2015</w:t>
      </w:r>
      <w:r w:rsidR="00B75EC3">
        <w:rPr>
          <w:rFonts w:ascii="Times New Roman" w:hAnsi="Times New Roman" w:cs="Times New Roman"/>
          <w:sz w:val="28"/>
          <w:szCs w:val="28"/>
        </w:rPr>
        <w:t xml:space="preserve"> г. в администрацию с письменным заявлением обратилось </w:t>
      </w:r>
      <w:r w:rsidR="003C4B5E">
        <w:rPr>
          <w:rFonts w:ascii="Times New Roman" w:hAnsi="Times New Roman" w:cs="Times New Roman"/>
          <w:sz w:val="28"/>
          <w:szCs w:val="28"/>
        </w:rPr>
        <w:t>22</w:t>
      </w:r>
      <w:r w:rsidR="00B75EC3">
        <w:rPr>
          <w:rFonts w:ascii="Times New Roman" w:hAnsi="Times New Roman" w:cs="Times New Roman"/>
          <w:sz w:val="28"/>
          <w:szCs w:val="28"/>
        </w:rPr>
        <w:t xml:space="preserve"> человек, </w:t>
      </w:r>
      <w:r w:rsidR="003C4B5E">
        <w:rPr>
          <w:rFonts w:ascii="Times New Roman" w:hAnsi="Times New Roman" w:cs="Times New Roman"/>
          <w:sz w:val="28"/>
          <w:szCs w:val="28"/>
        </w:rPr>
        <w:t>выдано 959</w:t>
      </w:r>
      <w:r w:rsidR="00B75EC3">
        <w:rPr>
          <w:rFonts w:ascii="Times New Roman" w:hAnsi="Times New Roman" w:cs="Times New Roman"/>
          <w:sz w:val="28"/>
          <w:szCs w:val="28"/>
        </w:rPr>
        <w:t xml:space="preserve"> справок, выписок, характеристик, совершены нотариальные услуги </w:t>
      </w:r>
      <w:r w:rsidR="003C4B5E">
        <w:rPr>
          <w:rFonts w:ascii="Times New Roman" w:hAnsi="Times New Roman" w:cs="Times New Roman"/>
          <w:sz w:val="28"/>
          <w:szCs w:val="28"/>
        </w:rPr>
        <w:t>– 45.</w:t>
      </w:r>
    </w:p>
    <w:p w:rsidR="00B75EC3" w:rsidRDefault="00B75EC3" w:rsidP="007237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Советом и администрацией сельского поселения </w:t>
      </w:r>
      <w:proofErr w:type="spellStart"/>
      <w:r w:rsidR="003C4B5E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3C4B5E">
        <w:rPr>
          <w:rFonts w:ascii="Times New Roman" w:hAnsi="Times New Roman" w:cs="Times New Roman"/>
          <w:sz w:val="28"/>
          <w:szCs w:val="28"/>
        </w:rPr>
        <w:t xml:space="preserve"> сельсовет в 2015</w:t>
      </w:r>
      <w:r>
        <w:rPr>
          <w:rFonts w:ascii="Times New Roman" w:hAnsi="Times New Roman" w:cs="Times New Roman"/>
          <w:sz w:val="28"/>
          <w:szCs w:val="28"/>
        </w:rPr>
        <w:t xml:space="preserve"> году принято </w:t>
      </w:r>
      <w:r w:rsidR="00B8236C">
        <w:rPr>
          <w:rFonts w:ascii="Times New Roman" w:hAnsi="Times New Roman" w:cs="Times New Roman"/>
          <w:sz w:val="28"/>
          <w:szCs w:val="28"/>
        </w:rPr>
        <w:t>167</w:t>
      </w:r>
      <w:r>
        <w:rPr>
          <w:rFonts w:ascii="Times New Roman" w:hAnsi="Times New Roman" w:cs="Times New Roman"/>
          <w:sz w:val="28"/>
          <w:szCs w:val="28"/>
        </w:rPr>
        <w:t xml:space="preserve"> правовых актов, в том числе: </w:t>
      </w:r>
    </w:p>
    <w:p w:rsidR="00B75EC3" w:rsidRDefault="00B75EC3" w:rsidP="0072379A">
      <w:pPr>
        <w:pStyle w:val="a4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проведено </w:t>
      </w:r>
      <w:r w:rsidR="0030603C">
        <w:rPr>
          <w:rFonts w:ascii="Times New Roman" w:hAnsi="Times New Roman" w:cs="Times New Roman"/>
          <w:sz w:val="28"/>
          <w:szCs w:val="28"/>
        </w:rPr>
        <w:t xml:space="preserve">11 </w:t>
      </w:r>
      <w:r>
        <w:rPr>
          <w:rFonts w:ascii="Times New Roman" w:hAnsi="Times New Roman" w:cs="Times New Roman"/>
          <w:sz w:val="28"/>
          <w:szCs w:val="28"/>
        </w:rPr>
        <w:t xml:space="preserve"> заседаний Совета.</w:t>
      </w:r>
    </w:p>
    <w:p w:rsidR="009056B4" w:rsidRDefault="00B75EC3" w:rsidP="0072379A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представительным органом  (Советом) принято </w:t>
      </w:r>
      <w:r w:rsidR="0030603C">
        <w:rPr>
          <w:rFonts w:ascii="Times New Roman" w:hAnsi="Times New Roman" w:cs="Times New Roman"/>
          <w:sz w:val="28"/>
          <w:szCs w:val="28"/>
        </w:rPr>
        <w:t xml:space="preserve">55 </w:t>
      </w:r>
      <w:proofErr w:type="gramStart"/>
      <w:r w:rsidR="009056B4">
        <w:rPr>
          <w:rFonts w:ascii="Times New Roman" w:hAnsi="Times New Roman" w:cs="Times New Roman"/>
          <w:sz w:val="28"/>
          <w:szCs w:val="28"/>
        </w:rPr>
        <w:t>правовых</w:t>
      </w:r>
      <w:proofErr w:type="gramEnd"/>
      <w:r w:rsidR="009056B4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B75EC3" w:rsidRDefault="00B75EC3" w:rsidP="0072379A">
      <w:pPr>
        <w:pStyle w:val="a4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администрацией  сельского поселения принято;</w:t>
      </w:r>
    </w:p>
    <w:p w:rsidR="00B75EC3" w:rsidRPr="0030603C" w:rsidRDefault="00B75EC3" w:rsidP="0030603C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постановления, распоряжения по основной деятельности  - </w:t>
      </w:r>
      <w:r w:rsidR="003C4B5E">
        <w:rPr>
          <w:rFonts w:ascii="Times New Roman" w:hAnsi="Times New Roman" w:cs="Times New Roman"/>
          <w:sz w:val="28"/>
          <w:szCs w:val="28"/>
        </w:rPr>
        <w:t>61</w:t>
      </w:r>
    </w:p>
    <w:p w:rsidR="00CD2E71" w:rsidRDefault="00B75EC3" w:rsidP="00723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администрация сельского поселения подвергнута проверкам   прокуратурой района – </w:t>
      </w:r>
      <w:r w:rsidR="00CD2E71">
        <w:rPr>
          <w:rFonts w:ascii="Times New Roman" w:hAnsi="Times New Roman" w:cs="Times New Roman"/>
          <w:sz w:val="28"/>
          <w:szCs w:val="28"/>
        </w:rPr>
        <w:t xml:space="preserve">6 </w:t>
      </w:r>
      <w:r w:rsidR="002026F4">
        <w:rPr>
          <w:rFonts w:ascii="Times New Roman" w:hAnsi="Times New Roman" w:cs="Times New Roman"/>
          <w:sz w:val="28"/>
          <w:szCs w:val="28"/>
        </w:rPr>
        <w:t>раз</w:t>
      </w:r>
      <w:r w:rsidR="0030603C">
        <w:rPr>
          <w:rFonts w:ascii="Times New Roman" w:hAnsi="Times New Roman" w:cs="Times New Roman"/>
          <w:sz w:val="28"/>
          <w:szCs w:val="28"/>
        </w:rPr>
        <w:t>.</w:t>
      </w:r>
    </w:p>
    <w:p w:rsidR="00B75EC3" w:rsidRDefault="0062544F" w:rsidP="007237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2015</w:t>
      </w:r>
      <w:r w:rsidR="00B75EC3"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="0030603C">
        <w:rPr>
          <w:rFonts w:ascii="Times New Roman" w:hAnsi="Times New Roman" w:cs="Times New Roman"/>
          <w:sz w:val="28"/>
          <w:szCs w:val="28"/>
        </w:rPr>
        <w:t>2</w:t>
      </w:r>
      <w:r w:rsidR="00B75EC3">
        <w:rPr>
          <w:rFonts w:ascii="Times New Roman" w:hAnsi="Times New Roman" w:cs="Times New Roman"/>
          <w:sz w:val="28"/>
          <w:szCs w:val="28"/>
        </w:rPr>
        <w:t xml:space="preserve"> заседаний </w:t>
      </w:r>
      <w:r w:rsidR="003207A9">
        <w:rPr>
          <w:rFonts w:ascii="Times New Roman" w:hAnsi="Times New Roman" w:cs="Times New Roman"/>
          <w:sz w:val="28"/>
          <w:szCs w:val="28"/>
        </w:rPr>
        <w:t>жилищной</w:t>
      </w:r>
      <w:r w:rsidR="00B75EC3">
        <w:rPr>
          <w:rFonts w:ascii="Times New Roman" w:hAnsi="Times New Roman" w:cs="Times New Roman"/>
          <w:sz w:val="28"/>
          <w:szCs w:val="28"/>
        </w:rPr>
        <w:t xml:space="preserve"> комиссии администрации СП </w:t>
      </w:r>
      <w:proofErr w:type="spellStart"/>
      <w:r w:rsidR="0030603C">
        <w:rPr>
          <w:rFonts w:ascii="Times New Roman" w:hAnsi="Times New Roman" w:cs="Times New Roman"/>
          <w:sz w:val="28"/>
          <w:szCs w:val="28"/>
        </w:rPr>
        <w:t>Никифаровский</w:t>
      </w:r>
      <w:proofErr w:type="spellEnd"/>
      <w:r w:rsidR="00B75EC3">
        <w:rPr>
          <w:rFonts w:ascii="Times New Roman" w:hAnsi="Times New Roman" w:cs="Times New Roman"/>
          <w:sz w:val="28"/>
          <w:szCs w:val="28"/>
        </w:rPr>
        <w:t xml:space="preserve"> сельсовет по признанию жилого помещения пригодным (не пригодным) для проживания</w:t>
      </w:r>
      <w:r w:rsidR="003207A9">
        <w:rPr>
          <w:rFonts w:ascii="Times New Roman" w:hAnsi="Times New Roman" w:cs="Times New Roman"/>
          <w:sz w:val="28"/>
          <w:szCs w:val="28"/>
        </w:rPr>
        <w:t xml:space="preserve"> и нуждающимися в улучшении жилищных условий, </w:t>
      </w:r>
      <w:r w:rsidR="00B75EC3">
        <w:rPr>
          <w:rFonts w:ascii="Times New Roman" w:hAnsi="Times New Roman" w:cs="Times New Roman"/>
          <w:sz w:val="28"/>
          <w:szCs w:val="28"/>
        </w:rPr>
        <w:t xml:space="preserve"> на которых было рассмотрено </w:t>
      </w:r>
      <w:r w:rsidR="0030603C">
        <w:rPr>
          <w:rFonts w:ascii="Times New Roman" w:hAnsi="Times New Roman" w:cs="Times New Roman"/>
          <w:sz w:val="28"/>
          <w:szCs w:val="28"/>
        </w:rPr>
        <w:t>2</w:t>
      </w:r>
      <w:r w:rsidR="00B75EC3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3207A9">
        <w:rPr>
          <w:rFonts w:ascii="Times New Roman" w:hAnsi="Times New Roman" w:cs="Times New Roman"/>
          <w:sz w:val="28"/>
          <w:szCs w:val="28"/>
        </w:rPr>
        <w:t>й</w:t>
      </w:r>
      <w:r w:rsidR="00B75EC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75EC3" w:rsidRDefault="00B75EC3" w:rsidP="007237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заявлениям межведомственная комиссия вынесла решения о признании жилого помещения  </w:t>
      </w:r>
      <w:r w:rsidR="0030603C">
        <w:rPr>
          <w:rFonts w:ascii="Times New Roman" w:hAnsi="Times New Roman" w:cs="Times New Roman"/>
          <w:sz w:val="28"/>
          <w:szCs w:val="28"/>
        </w:rPr>
        <w:t xml:space="preserve"> не </w:t>
      </w:r>
      <w:r>
        <w:rPr>
          <w:rFonts w:ascii="Times New Roman" w:hAnsi="Times New Roman" w:cs="Times New Roman"/>
          <w:sz w:val="28"/>
          <w:szCs w:val="28"/>
        </w:rPr>
        <w:t xml:space="preserve">пригодным  для постоянного проживания  </w:t>
      </w:r>
      <w:r w:rsidR="003207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-м </w:t>
      </w:r>
      <w:r w:rsidR="003207A9">
        <w:rPr>
          <w:rFonts w:ascii="Times New Roman" w:hAnsi="Times New Roman" w:cs="Times New Roman"/>
          <w:sz w:val="28"/>
          <w:szCs w:val="28"/>
        </w:rPr>
        <w:t>вдовам</w:t>
      </w:r>
      <w:r w:rsidR="0030603C">
        <w:rPr>
          <w:rFonts w:ascii="Times New Roman" w:hAnsi="Times New Roman" w:cs="Times New Roman"/>
          <w:sz w:val="28"/>
          <w:szCs w:val="28"/>
        </w:rPr>
        <w:t>.</w:t>
      </w:r>
    </w:p>
    <w:p w:rsidR="00B75EC3" w:rsidRDefault="00B75EC3" w:rsidP="007237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целях исполнения и обеспечения задач и фун</w:t>
      </w:r>
      <w:r w:rsidR="00585E7B">
        <w:rPr>
          <w:rFonts w:ascii="Times New Roman" w:hAnsi="Times New Roman" w:cs="Times New Roman"/>
          <w:sz w:val="28"/>
          <w:szCs w:val="28"/>
        </w:rPr>
        <w:t>кций сельского поселения на 2015</w:t>
      </w:r>
      <w:r>
        <w:rPr>
          <w:rFonts w:ascii="Times New Roman" w:hAnsi="Times New Roman" w:cs="Times New Roman"/>
          <w:sz w:val="28"/>
          <w:szCs w:val="28"/>
        </w:rPr>
        <w:t xml:space="preserve"> год был  сформирован и </w:t>
      </w:r>
      <w:r>
        <w:rPr>
          <w:rFonts w:ascii="Times New Roman" w:hAnsi="Times New Roman" w:cs="Times New Roman"/>
          <w:b/>
          <w:sz w:val="28"/>
          <w:szCs w:val="28"/>
        </w:rPr>
        <w:t xml:space="preserve">утвержден бюджет: </w:t>
      </w:r>
      <w:r w:rsidR="009B58FF" w:rsidRPr="0088383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B58FF" w:rsidRPr="0088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383F">
        <w:rPr>
          <w:rFonts w:ascii="Times New Roman" w:eastAsia="Times New Roman" w:hAnsi="Times New Roman" w:cs="Times New Roman"/>
          <w:b/>
          <w:sz w:val="28"/>
          <w:szCs w:val="28"/>
        </w:rPr>
        <w:t>856</w:t>
      </w:r>
      <w:r w:rsidR="009B58FF" w:rsidRPr="00883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58FF" w:rsidRPr="0088383F">
        <w:rPr>
          <w:rFonts w:ascii="Times New Roman" w:eastAsia="Times New Roman" w:hAnsi="Times New Roman" w:cs="Times New Roman"/>
          <w:b/>
          <w:sz w:val="28"/>
          <w:szCs w:val="28"/>
        </w:rPr>
        <w:t>300</w:t>
      </w:r>
      <w:r w:rsidR="009B58FF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рублей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75EC3" w:rsidRDefault="00B75EC3" w:rsidP="0072379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B75EC3" w:rsidRDefault="00B75EC3" w:rsidP="00723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налоговые </w:t>
      </w:r>
      <w:r w:rsidR="009B58F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неналоговые </w:t>
      </w:r>
      <w:r w:rsidR="009B58FF">
        <w:rPr>
          <w:rFonts w:ascii="Times New Roman" w:hAnsi="Times New Roman" w:cs="Times New Roman"/>
          <w:sz w:val="28"/>
          <w:szCs w:val="28"/>
        </w:rPr>
        <w:t>доходы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8383F" w:rsidRPr="0088383F">
        <w:rPr>
          <w:rFonts w:ascii="Times New Roman" w:eastAsia="Times New Roman" w:hAnsi="Times New Roman" w:cs="Times New Roman"/>
          <w:b/>
          <w:bCs/>
          <w:snapToGrid w:val="0"/>
          <w:color w:val="000000"/>
          <w:sz w:val="28"/>
          <w:szCs w:val="28"/>
        </w:rPr>
        <w:t>744000</w:t>
      </w:r>
      <w:r w:rsidR="009B58FF" w:rsidRPr="0088383F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</w:p>
    <w:p w:rsidR="009B58FF" w:rsidRDefault="0088383F" w:rsidP="0072379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F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8FF">
        <w:rPr>
          <w:rFonts w:ascii="Times New Roman" w:hAnsi="Times New Roman" w:cs="Times New Roman"/>
          <w:sz w:val="28"/>
          <w:szCs w:val="28"/>
        </w:rPr>
        <w:t>безвозмездные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83F">
        <w:rPr>
          <w:rFonts w:ascii="Times New Roman" w:hAnsi="Times New Roman" w:cs="Times New Roman"/>
          <w:b/>
          <w:sz w:val="28"/>
          <w:szCs w:val="28"/>
        </w:rPr>
        <w:t>1 112300</w:t>
      </w:r>
      <w:r w:rsidR="009B58F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75EC3" w:rsidRDefault="00B75EC3" w:rsidP="007237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20157" w:rsidRPr="00976BDC" w:rsidRDefault="00B75EC3" w:rsidP="0003449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06B1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В 201</w:t>
      </w:r>
      <w:r w:rsidR="00141E0E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5</w:t>
      </w:r>
      <w:r w:rsidRPr="00C506B1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 xml:space="preserve"> году сельским поселением проведены следующие основные мероприятия:</w:t>
      </w:r>
    </w:p>
    <w:p w:rsidR="00B75EC3" w:rsidRPr="00C506B1" w:rsidRDefault="00B75EC3" w:rsidP="0072379A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</w:pPr>
      <w:r w:rsidRPr="00C506B1">
        <w:rPr>
          <w:rFonts w:ascii="Times New Roman" w:eastAsia="Times New Roman" w:hAnsi="Times New Roman" w:cs="Times New Roman"/>
          <w:b/>
          <w:color w:val="332E2D"/>
          <w:spacing w:val="2"/>
          <w:sz w:val="28"/>
          <w:szCs w:val="28"/>
        </w:rPr>
        <w:t>В области благоустройства:</w:t>
      </w:r>
    </w:p>
    <w:p w:rsidR="00B75EC3" w:rsidRDefault="00B75EC3" w:rsidP="00034491">
      <w:pPr>
        <w:spacing w:before="30" w:after="30" w:line="240" w:lineRule="auto"/>
        <w:ind w:firstLine="708"/>
        <w:jc w:val="both"/>
        <w:rPr>
          <w:rFonts w:ascii="Times New Roman" w:hAnsi="Times New Roman" w:cs="Times New Roman"/>
          <w:color w:val="332E2D"/>
          <w:sz w:val="28"/>
          <w:szCs w:val="28"/>
        </w:rPr>
      </w:pPr>
      <w:r>
        <w:rPr>
          <w:rFonts w:ascii="Times New Roman" w:hAnsi="Times New Roman" w:cs="Times New Roman"/>
          <w:color w:val="332E2D"/>
          <w:sz w:val="28"/>
          <w:szCs w:val="28"/>
        </w:rPr>
        <w:t>Был проведен текущий ремонт</w:t>
      </w:r>
      <w:r w:rsidR="00141E0E">
        <w:rPr>
          <w:rFonts w:ascii="Times New Roman" w:hAnsi="Times New Roman" w:cs="Times New Roman"/>
          <w:color w:val="332E2D"/>
          <w:sz w:val="28"/>
          <w:szCs w:val="28"/>
        </w:rPr>
        <w:t xml:space="preserve"> дорожного полотна в </w:t>
      </w:r>
      <w:proofErr w:type="spellStart"/>
      <w:r w:rsidR="00141E0E">
        <w:rPr>
          <w:rFonts w:ascii="Times New Roman" w:hAnsi="Times New Roman" w:cs="Times New Roman"/>
          <w:color w:val="332E2D"/>
          <w:sz w:val="28"/>
          <w:szCs w:val="28"/>
        </w:rPr>
        <w:t>с</w:t>
      </w:r>
      <w:proofErr w:type="gramStart"/>
      <w:r w:rsidR="00141E0E">
        <w:rPr>
          <w:rFonts w:ascii="Times New Roman" w:hAnsi="Times New Roman" w:cs="Times New Roman"/>
          <w:color w:val="332E2D"/>
          <w:sz w:val="28"/>
          <w:szCs w:val="28"/>
        </w:rPr>
        <w:t>.Н</w:t>
      </w:r>
      <w:proofErr w:type="gramEnd"/>
      <w:r w:rsidR="00141E0E">
        <w:rPr>
          <w:rFonts w:ascii="Times New Roman" w:hAnsi="Times New Roman" w:cs="Times New Roman"/>
          <w:color w:val="332E2D"/>
          <w:sz w:val="28"/>
          <w:szCs w:val="28"/>
        </w:rPr>
        <w:t>икифарово</w:t>
      </w:r>
      <w:proofErr w:type="spellEnd"/>
      <w:r w:rsidR="00141E0E">
        <w:rPr>
          <w:rFonts w:ascii="Times New Roman" w:hAnsi="Times New Roman" w:cs="Times New Roman"/>
          <w:color w:val="332E2D"/>
          <w:sz w:val="28"/>
          <w:szCs w:val="28"/>
        </w:rPr>
        <w:t xml:space="preserve"> по ул.Дружбы, ул.Мостовая </w:t>
      </w:r>
      <w:r w:rsidR="00291689">
        <w:rPr>
          <w:rFonts w:ascii="Times New Roman" w:hAnsi="Times New Roman" w:cs="Times New Roman"/>
          <w:color w:val="332E2D"/>
          <w:sz w:val="28"/>
          <w:szCs w:val="28"/>
        </w:rPr>
        <w:t xml:space="preserve"> протяженностью </w:t>
      </w:r>
      <w:r w:rsidR="00141E0E">
        <w:rPr>
          <w:rFonts w:ascii="Times New Roman" w:hAnsi="Times New Roman" w:cs="Times New Roman"/>
          <w:color w:val="332E2D"/>
          <w:sz w:val="28"/>
          <w:szCs w:val="28"/>
        </w:rPr>
        <w:t>1500</w:t>
      </w:r>
      <w:r w:rsidR="00585E7B">
        <w:rPr>
          <w:rFonts w:ascii="Times New Roman" w:hAnsi="Times New Roman" w:cs="Times New Roman"/>
          <w:color w:val="332E2D"/>
          <w:sz w:val="28"/>
          <w:szCs w:val="28"/>
        </w:rPr>
        <w:t xml:space="preserve"> м. </w:t>
      </w:r>
      <w:r w:rsidR="00291689">
        <w:rPr>
          <w:rFonts w:ascii="Times New Roman" w:hAnsi="Times New Roman" w:cs="Times New Roman"/>
          <w:color w:val="332E2D"/>
          <w:sz w:val="28"/>
          <w:szCs w:val="28"/>
        </w:rPr>
        <w:t xml:space="preserve">Эти работы были выполнены за счет республиканских средств, выделяемым сельским поселениям </w:t>
      </w:r>
      <w:r w:rsidR="00A176FA">
        <w:rPr>
          <w:rFonts w:ascii="Times New Roman" w:hAnsi="Times New Roman" w:cs="Times New Roman"/>
          <w:color w:val="332E2D"/>
          <w:sz w:val="28"/>
          <w:szCs w:val="28"/>
        </w:rPr>
        <w:t>400 тыс.руб</w:t>
      </w:r>
      <w:r w:rsidR="00D32765">
        <w:rPr>
          <w:rFonts w:ascii="Times New Roman" w:hAnsi="Times New Roman" w:cs="Times New Roman"/>
          <w:color w:val="332E2D"/>
          <w:sz w:val="28"/>
          <w:szCs w:val="28"/>
        </w:rPr>
        <w:t>.</w:t>
      </w:r>
      <w:r w:rsidR="00A176FA">
        <w:rPr>
          <w:rFonts w:ascii="Times New Roman" w:hAnsi="Times New Roman" w:cs="Times New Roman"/>
          <w:color w:val="332E2D"/>
          <w:sz w:val="28"/>
          <w:szCs w:val="28"/>
        </w:rPr>
        <w:t xml:space="preserve"> в год</w:t>
      </w:r>
      <w:r w:rsidR="00291689">
        <w:rPr>
          <w:rFonts w:ascii="Times New Roman" w:hAnsi="Times New Roman" w:cs="Times New Roman"/>
          <w:color w:val="332E2D"/>
          <w:sz w:val="28"/>
          <w:szCs w:val="28"/>
        </w:rPr>
        <w:t xml:space="preserve">, сумма работ составляла </w:t>
      </w:r>
      <w:r w:rsidR="00141E0E">
        <w:rPr>
          <w:rFonts w:ascii="Times New Roman" w:hAnsi="Times New Roman" w:cs="Times New Roman"/>
          <w:color w:val="332E2D"/>
          <w:sz w:val="28"/>
          <w:szCs w:val="28"/>
        </w:rPr>
        <w:t>150</w:t>
      </w:r>
      <w:r w:rsidR="00585E7B">
        <w:rPr>
          <w:rFonts w:ascii="Times New Roman" w:hAnsi="Times New Roman" w:cs="Times New Roman"/>
          <w:color w:val="332E2D"/>
          <w:sz w:val="28"/>
          <w:szCs w:val="28"/>
        </w:rPr>
        <w:t>тыс.</w:t>
      </w:r>
      <w:r w:rsidR="00291689">
        <w:rPr>
          <w:rFonts w:ascii="Times New Roman" w:hAnsi="Times New Roman" w:cs="Times New Roman"/>
          <w:color w:val="332E2D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color w:val="332E2D"/>
          <w:sz w:val="28"/>
          <w:szCs w:val="28"/>
        </w:rPr>
        <w:t xml:space="preserve"> </w:t>
      </w:r>
    </w:p>
    <w:p w:rsidR="00B75EC3" w:rsidRPr="00976BDC" w:rsidRDefault="00B75EC3" w:rsidP="000344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332E2D"/>
          <w:sz w:val="28"/>
          <w:szCs w:val="28"/>
        </w:rPr>
      </w:pPr>
      <w:r>
        <w:rPr>
          <w:color w:val="332E2D"/>
          <w:sz w:val="28"/>
          <w:szCs w:val="28"/>
        </w:rPr>
        <w:t xml:space="preserve">Работы, связанные </w:t>
      </w:r>
      <w:r w:rsidR="00A176FA">
        <w:rPr>
          <w:color w:val="332E2D"/>
          <w:sz w:val="28"/>
          <w:szCs w:val="28"/>
        </w:rPr>
        <w:t xml:space="preserve">с содержанием дорог  сельского поселения </w:t>
      </w:r>
      <w:proofErr w:type="spellStart"/>
      <w:r w:rsidR="00141E0E">
        <w:rPr>
          <w:color w:val="332E2D"/>
          <w:sz w:val="28"/>
          <w:szCs w:val="28"/>
        </w:rPr>
        <w:t>Никифаровский</w:t>
      </w:r>
      <w:proofErr w:type="spellEnd"/>
      <w:r w:rsidR="00141E0E">
        <w:rPr>
          <w:color w:val="332E2D"/>
          <w:sz w:val="28"/>
          <w:szCs w:val="28"/>
        </w:rPr>
        <w:t xml:space="preserve"> </w:t>
      </w:r>
      <w:r w:rsidR="00A176FA">
        <w:rPr>
          <w:color w:val="332E2D"/>
          <w:sz w:val="28"/>
          <w:szCs w:val="28"/>
        </w:rPr>
        <w:t xml:space="preserve"> сельсовет </w:t>
      </w:r>
      <w:r>
        <w:rPr>
          <w:color w:val="332E2D"/>
          <w:sz w:val="28"/>
          <w:szCs w:val="28"/>
        </w:rPr>
        <w:t xml:space="preserve">недостаточно, необходимо рассмотреть вопрос ремонта </w:t>
      </w:r>
      <w:r w:rsidR="00A176FA">
        <w:rPr>
          <w:color w:val="332E2D"/>
          <w:sz w:val="28"/>
          <w:szCs w:val="28"/>
        </w:rPr>
        <w:t xml:space="preserve">асфальтового покрытия дорог </w:t>
      </w:r>
      <w:proofErr w:type="spellStart"/>
      <w:r w:rsidR="00A176FA">
        <w:rPr>
          <w:color w:val="332E2D"/>
          <w:sz w:val="28"/>
          <w:szCs w:val="28"/>
        </w:rPr>
        <w:t>с</w:t>
      </w:r>
      <w:proofErr w:type="gramStart"/>
      <w:r w:rsidR="00A176FA">
        <w:rPr>
          <w:color w:val="332E2D"/>
          <w:sz w:val="28"/>
          <w:szCs w:val="28"/>
        </w:rPr>
        <w:t>.</w:t>
      </w:r>
      <w:r w:rsidR="00141E0E">
        <w:rPr>
          <w:color w:val="332E2D"/>
          <w:sz w:val="28"/>
          <w:szCs w:val="28"/>
        </w:rPr>
        <w:t>Н</w:t>
      </w:r>
      <w:proofErr w:type="gramEnd"/>
      <w:r w:rsidR="00141E0E">
        <w:rPr>
          <w:color w:val="332E2D"/>
          <w:sz w:val="28"/>
          <w:szCs w:val="28"/>
        </w:rPr>
        <w:t>икифарорво</w:t>
      </w:r>
      <w:proofErr w:type="spellEnd"/>
      <w:r w:rsidR="00585E7B">
        <w:rPr>
          <w:color w:val="332E2D"/>
          <w:sz w:val="28"/>
          <w:szCs w:val="28"/>
        </w:rPr>
        <w:t xml:space="preserve"> </w:t>
      </w:r>
      <w:r w:rsidR="00A176FA">
        <w:rPr>
          <w:color w:val="332E2D"/>
          <w:sz w:val="28"/>
          <w:szCs w:val="28"/>
        </w:rPr>
        <w:t>по ул.</w:t>
      </w:r>
      <w:r w:rsidR="00141E0E">
        <w:rPr>
          <w:color w:val="332E2D"/>
          <w:sz w:val="28"/>
          <w:szCs w:val="28"/>
        </w:rPr>
        <w:t>Дружбы</w:t>
      </w:r>
      <w:r w:rsidR="00976BDC">
        <w:rPr>
          <w:color w:val="332E2D"/>
          <w:sz w:val="28"/>
          <w:szCs w:val="28"/>
        </w:rPr>
        <w:t>.</w:t>
      </w:r>
    </w:p>
    <w:p w:rsidR="00B75EC3" w:rsidRPr="00C506B1" w:rsidRDefault="00B75EC3" w:rsidP="00034491">
      <w:pPr>
        <w:pStyle w:val="a3"/>
        <w:shd w:val="clear" w:color="auto" w:fill="FFFFFF"/>
        <w:spacing w:after="0" w:afterAutospacing="0"/>
        <w:ind w:firstLine="708"/>
        <w:jc w:val="both"/>
        <w:rPr>
          <w:b/>
          <w:bCs/>
          <w:iCs/>
          <w:color w:val="332E2D"/>
          <w:sz w:val="28"/>
          <w:szCs w:val="28"/>
        </w:rPr>
      </w:pPr>
      <w:r w:rsidRPr="00C506B1">
        <w:rPr>
          <w:b/>
          <w:bCs/>
          <w:iCs/>
          <w:color w:val="332E2D"/>
          <w:sz w:val="28"/>
          <w:szCs w:val="28"/>
        </w:rPr>
        <w:t>В области водоснабжения:</w:t>
      </w:r>
    </w:p>
    <w:p w:rsidR="00585E7B" w:rsidRDefault="00E5703C" w:rsidP="00034491">
      <w:pPr>
        <w:pStyle w:val="a3"/>
        <w:shd w:val="clear" w:color="auto" w:fill="FFFFFF"/>
        <w:spacing w:after="0" w:afterAutospacing="0"/>
        <w:ind w:firstLine="708"/>
        <w:jc w:val="both"/>
        <w:rPr>
          <w:bCs/>
          <w:iCs/>
          <w:color w:val="332E2D"/>
          <w:sz w:val="28"/>
          <w:szCs w:val="28"/>
        </w:rPr>
      </w:pPr>
      <w:r w:rsidRPr="00E5703C">
        <w:rPr>
          <w:bCs/>
          <w:iCs/>
          <w:color w:val="332E2D"/>
          <w:sz w:val="28"/>
          <w:szCs w:val="28"/>
        </w:rPr>
        <w:t>Не завершена</w:t>
      </w:r>
      <w:r>
        <w:rPr>
          <w:bCs/>
          <w:iCs/>
          <w:color w:val="332E2D"/>
          <w:sz w:val="28"/>
          <w:szCs w:val="28"/>
        </w:rPr>
        <w:t xml:space="preserve"> работа по регистрации объектов водоснабжения в муниципальную собственность. Управление Федеральной службы </w:t>
      </w:r>
      <w:proofErr w:type="spellStart"/>
      <w:r>
        <w:rPr>
          <w:bCs/>
          <w:iCs/>
          <w:color w:val="332E2D"/>
          <w:sz w:val="28"/>
          <w:szCs w:val="28"/>
        </w:rPr>
        <w:t>гос.регистрации</w:t>
      </w:r>
      <w:proofErr w:type="spellEnd"/>
      <w:r>
        <w:rPr>
          <w:bCs/>
          <w:iCs/>
          <w:color w:val="332E2D"/>
          <w:sz w:val="28"/>
          <w:szCs w:val="28"/>
        </w:rPr>
        <w:t xml:space="preserve">, кадастра и картографии приостановило </w:t>
      </w:r>
      <w:proofErr w:type="spellStart"/>
      <w:r>
        <w:rPr>
          <w:bCs/>
          <w:iCs/>
          <w:color w:val="332E2D"/>
          <w:sz w:val="28"/>
          <w:szCs w:val="28"/>
        </w:rPr>
        <w:t>гос.регистрацию</w:t>
      </w:r>
      <w:proofErr w:type="spellEnd"/>
      <w:r>
        <w:rPr>
          <w:bCs/>
          <w:iCs/>
          <w:color w:val="332E2D"/>
          <w:sz w:val="28"/>
          <w:szCs w:val="28"/>
        </w:rPr>
        <w:t xml:space="preserve"> сооружений, трассы водоснабжения </w:t>
      </w:r>
      <w:proofErr w:type="spellStart"/>
      <w:r>
        <w:rPr>
          <w:bCs/>
          <w:iCs/>
          <w:color w:val="332E2D"/>
          <w:sz w:val="28"/>
          <w:szCs w:val="28"/>
        </w:rPr>
        <w:t>с</w:t>
      </w:r>
      <w:proofErr w:type="gramStart"/>
      <w:r>
        <w:rPr>
          <w:bCs/>
          <w:iCs/>
          <w:color w:val="332E2D"/>
          <w:sz w:val="28"/>
          <w:szCs w:val="28"/>
        </w:rPr>
        <w:t>.</w:t>
      </w:r>
      <w:r w:rsidR="00141E0E">
        <w:rPr>
          <w:bCs/>
          <w:iCs/>
          <w:color w:val="332E2D"/>
          <w:sz w:val="28"/>
          <w:szCs w:val="28"/>
        </w:rPr>
        <w:t>Н</w:t>
      </w:r>
      <w:proofErr w:type="gramEnd"/>
      <w:r w:rsidR="00141E0E">
        <w:rPr>
          <w:bCs/>
          <w:iCs/>
          <w:color w:val="332E2D"/>
          <w:sz w:val="28"/>
          <w:szCs w:val="28"/>
        </w:rPr>
        <w:t>икифарово</w:t>
      </w:r>
      <w:proofErr w:type="spellEnd"/>
      <w:r>
        <w:rPr>
          <w:bCs/>
          <w:iCs/>
          <w:color w:val="332E2D"/>
          <w:sz w:val="28"/>
          <w:szCs w:val="28"/>
        </w:rPr>
        <w:t xml:space="preserve">. </w:t>
      </w:r>
    </w:p>
    <w:p w:rsidR="00320B9D" w:rsidRPr="00585E7B" w:rsidRDefault="00B75EC3" w:rsidP="00585E7B">
      <w:pPr>
        <w:pStyle w:val="a3"/>
        <w:shd w:val="clear" w:color="auto" w:fill="FFFFFF"/>
        <w:spacing w:after="0" w:afterAutospacing="0"/>
        <w:ind w:firstLine="708"/>
        <w:jc w:val="both"/>
        <w:rPr>
          <w:bCs/>
          <w:iCs/>
          <w:color w:val="332E2D"/>
          <w:sz w:val="28"/>
          <w:szCs w:val="28"/>
        </w:rPr>
      </w:pPr>
      <w:r>
        <w:rPr>
          <w:color w:val="000000"/>
          <w:sz w:val="28"/>
          <w:szCs w:val="28"/>
        </w:rPr>
        <w:t>Ведется работа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/>
          <w:bCs/>
          <w:i/>
          <w:iCs/>
          <w:color w:val="000000"/>
          <w:sz w:val="28"/>
          <w:szCs w:val="28"/>
        </w:rPr>
        <w:t>по устройству и содержанию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кладбищ </w:t>
      </w:r>
      <w:r w:rsidR="00320B9D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;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В 201</w:t>
      </w:r>
      <w:r w:rsidR="00585E7B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году </w:t>
      </w:r>
      <w:r w:rsidR="00320B9D">
        <w:rPr>
          <w:color w:val="000000"/>
          <w:sz w:val="28"/>
          <w:szCs w:val="28"/>
        </w:rPr>
        <w:t xml:space="preserve">планируется  ремонт </w:t>
      </w:r>
      <w:r>
        <w:rPr>
          <w:color w:val="000000"/>
          <w:sz w:val="28"/>
          <w:szCs w:val="28"/>
        </w:rPr>
        <w:t>ограждения</w:t>
      </w:r>
      <w:r w:rsidR="00320B9D">
        <w:rPr>
          <w:color w:val="000000"/>
          <w:sz w:val="28"/>
          <w:szCs w:val="28"/>
        </w:rPr>
        <w:t xml:space="preserve"> кладбища </w:t>
      </w:r>
      <w:proofErr w:type="spellStart"/>
      <w:r w:rsidR="00320B9D">
        <w:rPr>
          <w:color w:val="000000"/>
          <w:sz w:val="28"/>
          <w:szCs w:val="28"/>
        </w:rPr>
        <w:t>с</w:t>
      </w:r>
      <w:proofErr w:type="gramStart"/>
      <w:r w:rsidR="00320B9D">
        <w:rPr>
          <w:color w:val="000000"/>
          <w:sz w:val="28"/>
          <w:szCs w:val="28"/>
        </w:rPr>
        <w:t>.</w:t>
      </w:r>
      <w:r w:rsidR="00034491">
        <w:rPr>
          <w:color w:val="000000"/>
          <w:sz w:val="28"/>
          <w:szCs w:val="28"/>
        </w:rPr>
        <w:t>Н</w:t>
      </w:r>
      <w:proofErr w:type="gramEnd"/>
      <w:r w:rsidR="00034491">
        <w:rPr>
          <w:color w:val="000000"/>
          <w:sz w:val="28"/>
          <w:szCs w:val="28"/>
        </w:rPr>
        <w:t>икифарово</w:t>
      </w:r>
      <w:proofErr w:type="spellEnd"/>
      <w:r w:rsidR="00141E0E">
        <w:rPr>
          <w:color w:val="000000"/>
          <w:sz w:val="28"/>
          <w:szCs w:val="28"/>
        </w:rPr>
        <w:t>.</w:t>
      </w:r>
    </w:p>
    <w:p w:rsidR="00B75EC3" w:rsidRDefault="00B75EC3" w:rsidP="00034491">
      <w:pPr>
        <w:pStyle w:val="a3"/>
        <w:shd w:val="clear" w:color="auto" w:fill="FFFFFF"/>
        <w:spacing w:beforeAutospacing="0" w:after="0" w:afterAutospacing="0"/>
        <w:ind w:left="-142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очистки и благоустройства территории </w:t>
      </w:r>
      <w:r w:rsidR="00B20157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,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администрацией сельского поселения </w:t>
      </w:r>
      <w:proofErr w:type="spellStart"/>
      <w:r w:rsidR="00141E0E">
        <w:rPr>
          <w:color w:val="000000"/>
          <w:sz w:val="28"/>
          <w:szCs w:val="28"/>
        </w:rPr>
        <w:t>Никифаровский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  <w:r>
        <w:rPr>
          <w:rStyle w:val="apple-converted-space"/>
          <w:color w:val="000000"/>
          <w:sz w:val="28"/>
          <w:szCs w:val="28"/>
        </w:rPr>
        <w:t xml:space="preserve">  </w:t>
      </w:r>
      <w:r>
        <w:rPr>
          <w:color w:val="000000"/>
          <w:sz w:val="28"/>
          <w:szCs w:val="28"/>
        </w:rPr>
        <w:t xml:space="preserve">утвержден План проведения экологических субботников. Систематически проводятся мероприятия по очистке улиц, переулков, дворовых территорий и лесопосадок, силами </w:t>
      </w:r>
      <w:r w:rsidR="00320B9D">
        <w:rPr>
          <w:color w:val="000000"/>
          <w:sz w:val="28"/>
          <w:szCs w:val="28"/>
        </w:rPr>
        <w:t xml:space="preserve">учреждений и </w:t>
      </w:r>
      <w:r>
        <w:rPr>
          <w:color w:val="000000"/>
          <w:sz w:val="28"/>
          <w:szCs w:val="28"/>
        </w:rPr>
        <w:t>организаций, находящихся на территории сел</w:t>
      </w:r>
      <w:r w:rsidR="00320B9D">
        <w:rPr>
          <w:color w:val="000000"/>
          <w:sz w:val="28"/>
          <w:szCs w:val="28"/>
        </w:rPr>
        <w:t xml:space="preserve">ьского поселения </w:t>
      </w:r>
      <w:r>
        <w:rPr>
          <w:color w:val="000000"/>
          <w:sz w:val="28"/>
          <w:szCs w:val="28"/>
        </w:rPr>
        <w:t xml:space="preserve"> и жителей.</w:t>
      </w:r>
      <w:r w:rsidR="00320B9D">
        <w:rPr>
          <w:color w:val="000000"/>
          <w:sz w:val="28"/>
          <w:szCs w:val="28"/>
        </w:rPr>
        <w:t xml:space="preserve"> </w:t>
      </w:r>
      <w:r w:rsidR="00141E0E">
        <w:rPr>
          <w:color w:val="000000"/>
          <w:sz w:val="28"/>
          <w:szCs w:val="28"/>
        </w:rPr>
        <w:t>Всего за истекший 2015</w:t>
      </w:r>
      <w:r>
        <w:rPr>
          <w:color w:val="000000"/>
          <w:sz w:val="28"/>
          <w:szCs w:val="28"/>
        </w:rPr>
        <w:t xml:space="preserve"> год проведено </w:t>
      </w:r>
      <w:r w:rsidR="00141E0E">
        <w:rPr>
          <w:color w:val="000000"/>
          <w:sz w:val="28"/>
          <w:szCs w:val="28"/>
        </w:rPr>
        <w:t xml:space="preserve">10 </w:t>
      </w:r>
      <w:r>
        <w:rPr>
          <w:color w:val="000000"/>
          <w:sz w:val="28"/>
          <w:szCs w:val="28"/>
        </w:rPr>
        <w:t>субботников.</w:t>
      </w:r>
    </w:p>
    <w:p w:rsidR="00B75EC3" w:rsidRDefault="00B75EC3" w:rsidP="00034491">
      <w:pPr>
        <w:pStyle w:val="a3"/>
        <w:shd w:val="clear" w:color="auto" w:fill="FFFFFF"/>
        <w:spacing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период с ранней весны до поздней осени проводится работа по ликвидации очагов произрастания карантинной сорной травы амброзии </w:t>
      </w:r>
      <w:proofErr w:type="spellStart"/>
      <w:r>
        <w:rPr>
          <w:color w:val="000000"/>
          <w:sz w:val="28"/>
          <w:szCs w:val="28"/>
        </w:rPr>
        <w:t>трехраздельной</w:t>
      </w:r>
      <w:proofErr w:type="spellEnd"/>
      <w:r>
        <w:rPr>
          <w:color w:val="000000"/>
          <w:sz w:val="28"/>
          <w:szCs w:val="28"/>
        </w:rPr>
        <w:t>, а также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мероприятия </w:t>
      </w:r>
      <w:r w:rsidR="00320B9D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 xml:space="preserve">уничтожению </w:t>
      </w:r>
      <w:r w:rsidR="00320B9D">
        <w:rPr>
          <w:color w:val="000000"/>
          <w:sz w:val="28"/>
          <w:szCs w:val="28"/>
        </w:rPr>
        <w:t xml:space="preserve"> сорной растительности  </w:t>
      </w:r>
      <w:r>
        <w:rPr>
          <w:color w:val="000000"/>
          <w:sz w:val="28"/>
          <w:szCs w:val="28"/>
        </w:rPr>
        <w:t xml:space="preserve">на территории </w:t>
      </w:r>
      <w:r w:rsidR="007C11FF">
        <w:rPr>
          <w:color w:val="000000"/>
          <w:sz w:val="28"/>
          <w:szCs w:val="28"/>
        </w:rPr>
        <w:t>сельского поселения</w:t>
      </w:r>
      <w:r>
        <w:rPr>
          <w:color w:val="000000"/>
          <w:sz w:val="28"/>
          <w:szCs w:val="28"/>
        </w:rPr>
        <w:t>.</w:t>
      </w:r>
    </w:p>
    <w:p w:rsidR="00B75EC3" w:rsidRDefault="00B75EC3" w:rsidP="00034491">
      <w:pPr>
        <w:pStyle w:val="a3"/>
        <w:shd w:val="clear" w:color="auto" w:fill="FFFFFF"/>
        <w:spacing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отчетный период проведена плановая работа по содержанию</w:t>
      </w:r>
      <w:r>
        <w:rPr>
          <w:rStyle w:val="apple-converted-space"/>
          <w:color w:val="000000"/>
          <w:sz w:val="28"/>
          <w:szCs w:val="28"/>
        </w:rPr>
        <w:t> </w:t>
      </w:r>
      <w:r w:rsidRPr="003856D6">
        <w:rPr>
          <w:bCs/>
          <w:iCs/>
          <w:color w:val="000000"/>
          <w:sz w:val="28"/>
          <w:szCs w:val="28"/>
        </w:rPr>
        <w:t>и ремонту</w:t>
      </w:r>
      <w:r w:rsidRPr="003856D6">
        <w:rPr>
          <w:rStyle w:val="apple-converted-space"/>
          <w:color w:val="000000"/>
          <w:sz w:val="28"/>
          <w:szCs w:val="28"/>
        </w:rPr>
        <w:t> </w:t>
      </w:r>
      <w:r w:rsidRPr="003856D6">
        <w:rPr>
          <w:bCs/>
          <w:iCs/>
          <w:color w:val="000000"/>
          <w:sz w:val="28"/>
          <w:szCs w:val="28"/>
        </w:rPr>
        <w:t>уличного освещения</w:t>
      </w:r>
      <w:r w:rsidRPr="003856D6">
        <w:rPr>
          <w:color w:val="000000"/>
          <w:sz w:val="28"/>
          <w:szCs w:val="28"/>
        </w:rPr>
        <w:t xml:space="preserve">. </w:t>
      </w:r>
      <w:r w:rsidR="007C11FF">
        <w:rPr>
          <w:color w:val="000000"/>
          <w:sz w:val="28"/>
          <w:szCs w:val="28"/>
        </w:rPr>
        <w:t>Выполнены работы по установке осветител</w:t>
      </w:r>
      <w:r w:rsidR="00141E0E">
        <w:rPr>
          <w:color w:val="000000"/>
          <w:sz w:val="28"/>
          <w:szCs w:val="28"/>
        </w:rPr>
        <w:t>ьных прибор</w:t>
      </w:r>
      <w:r w:rsidR="00034491">
        <w:rPr>
          <w:color w:val="000000"/>
          <w:sz w:val="28"/>
          <w:szCs w:val="28"/>
        </w:rPr>
        <w:t xml:space="preserve">ов по улицам Школьная и Речная </w:t>
      </w:r>
      <w:proofErr w:type="spellStart"/>
      <w:r w:rsidR="00141E0E">
        <w:rPr>
          <w:color w:val="000000"/>
          <w:sz w:val="28"/>
          <w:szCs w:val="28"/>
        </w:rPr>
        <w:t>д</w:t>
      </w:r>
      <w:proofErr w:type="gramStart"/>
      <w:r w:rsidR="00141E0E">
        <w:rPr>
          <w:color w:val="000000"/>
          <w:sz w:val="28"/>
          <w:szCs w:val="28"/>
        </w:rPr>
        <w:t>.Б</w:t>
      </w:r>
      <w:proofErr w:type="gramEnd"/>
      <w:r w:rsidR="00141E0E">
        <w:rPr>
          <w:color w:val="000000"/>
          <w:sz w:val="28"/>
          <w:szCs w:val="28"/>
        </w:rPr>
        <w:t>алгазы</w:t>
      </w:r>
      <w:proofErr w:type="spellEnd"/>
      <w:r w:rsidR="00141E0E">
        <w:rPr>
          <w:color w:val="000000"/>
          <w:sz w:val="28"/>
          <w:szCs w:val="28"/>
        </w:rPr>
        <w:t xml:space="preserve">. </w:t>
      </w:r>
      <w:r w:rsidR="007C11FF">
        <w:rPr>
          <w:color w:val="000000"/>
          <w:sz w:val="28"/>
          <w:szCs w:val="28"/>
        </w:rPr>
        <w:t xml:space="preserve"> Остаются </w:t>
      </w:r>
      <w:r w:rsidR="007C11FF">
        <w:rPr>
          <w:color w:val="000000"/>
          <w:sz w:val="28"/>
          <w:szCs w:val="28"/>
        </w:rPr>
        <w:lastRenderedPageBreak/>
        <w:t xml:space="preserve">не освещенными деревня </w:t>
      </w:r>
      <w:r w:rsidR="00034491">
        <w:rPr>
          <w:color w:val="000000"/>
          <w:sz w:val="28"/>
          <w:szCs w:val="28"/>
        </w:rPr>
        <w:t xml:space="preserve">Александровка, </w:t>
      </w:r>
      <w:proofErr w:type="spellStart"/>
      <w:r w:rsidR="00034491">
        <w:rPr>
          <w:color w:val="000000"/>
          <w:sz w:val="28"/>
          <w:szCs w:val="28"/>
        </w:rPr>
        <w:t>д.Н.Балгазы</w:t>
      </w:r>
      <w:proofErr w:type="spellEnd"/>
      <w:r w:rsidR="007C11FF">
        <w:rPr>
          <w:color w:val="000000"/>
          <w:sz w:val="28"/>
          <w:szCs w:val="28"/>
        </w:rPr>
        <w:t xml:space="preserve">, </w:t>
      </w:r>
      <w:proofErr w:type="spellStart"/>
      <w:r w:rsidR="00141E0E">
        <w:rPr>
          <w:color w:val="000000"/>
          <w:sz w:val="28"/>
          <w:szCs w:val="28"/>
        </w:rPr>
        <w:t>с</w:t>
      </w:r>
      <w:proofErr w:type="gramStart"/>
      <w:r w:rsidR="00141E0E">
        <w:rPr>
          <w:color w:val="000000"/>
          <w:sz w:val="28"/>
          <w:szCs w:val="28"/>
        </w:rPr>
        <w:t>.Н</w:t>
      </w:r>
      <w:proofErr w:type="gramEnd"/>
      <w:r w:rsidR="00141E0E">
        <w:rPr>
          <w:color w:val="000000"/>
          <w:sz w:val="28"/>
          <w:szCs w:val="28"/>
        </w:rPr>
        <w:t>икифарово</w:t>
      </w:r>
      <w:proofErr w:type="spellEnd"/>
      <w:r w:rsidR="00141E0E">
        <w:rPr>
          <w:color w:val="000000"/>
          <w:sz w:val="28"/>
          <w:szCs w:val="28"/>
        </w:rPr>
        <w:t xml:space="preserve"> ул.Спортивная, ул.Речная переулки .</w:t>
      </w:r>
    </w:p>
    <w:p w:rsidR="00034491" w:rsidRDefault="00034491" w:rsidP="00E350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80194" w:rsidRDefault="00C7223A" w:rsidP="00E350AE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Уважаемые депутаты</w:t>
      </w:r>
      <w:r w:rsidR="003856D6">
        <w:rPr>
          <w:rFonts w:ascii="Times New Roman" w:hAnsi="Times New Roman" w:cs="Times New Roman"/>
          <w:color w:val="000000"/>
          <w:sz w:val="28"/>
          <w:szCs w:val="28"/>
        </w:rPr>
        <w:t>! П</w:t>
      </w:r>
      <w:r w:rsidR="00B75EC3">
        <w:rPr>
          <w:rFonts w:ascii="Times New Roman" w:hAnsi="Times New Roman" w:cs="Times New Roman"/>
          <w:color w:val="000000"/>
          <w:sz w:val="28"/>
          <w:szCs w:val="28"/>
        </w:rPr>
        <w:t>ользуясь, случаем хотелось выразить слова благодарности за помощь, оказанную Вами в мероприятиях по благоустройству наш</w:t>
      </w:r>
      <w:r w:rsidR="00B20157">
        <w:rPr>
          <w:rFonts w:ascii="Times New Roman" w:hAnsi="Times New Roman" w:cs="Times New Roman"/>
          <w:color w:val="000000"/>
          <w:sz w:val="28"/>
          <w:szCs w:val="28"/>
        </w:rPr>
        <w:t xml:space="preserve">их </w:t>
      </w:r>
      <w:r w:rsidR="003856D6">
        <w:rPr>
          <w:rFonts w:ascii="Times New Roman" w:hAnsi="Times New Roman" w:cs="Times New Roman"/>
          <w:color w:val="000000"/>
          <w:sz w:val="28"/>
          <w:szCs w:val="28"/>
        </w:rPr>
        <w:t xml:space="preserve"> сел</w:t>
      </w:r>
      <w:r w:rsidR="00E350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6D6" w:rsidRPr="003856D6" w:rsidRDefault="003856D6" w:rsidP="00E350A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000000"/>
        </w:rPr>
      </w:pPr>
      <w:r w:rsidRPr="003856D6">
        <w:rPr>
          <w:rFonts w:ascii="Times New Roman" w:hAnsi="Times New Roman" w:cs="Times New Roman"/>
          <w:b/>
          <w:color w:val="000000"/>
          <w:sz w:val="28"/>
          <w:szCs w:val="28"/>
        </w:rPr>
        <w:t>Благодарю за внимание!</w:t>
      </w:r>
    </w:p>
    <w:sectPr w:rsidR="003856D6" w:rsidRPr="003856D6" w:rsidSect="00C8019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609" w:rsidRDefault="007B5609" w:rsidP="00CA7912">
      <w:pPr>
        <w:spacing w:after="0" w:line="240" w:lineRule="auto"/>
      </w:pPr>
      <w:r>
        <w:separator/>
      </w:r>
    </w:p>
  </w:endnote>
  <w:endnote w:type="continuationSeparator" w:id="0">
    <w:p w:rsidR="007B5609" w:rsidRDefault="007B5609" w:rsidP="00CA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609" w:rsidRDefault="007B5609" w:rsidP="00CA7912">
      <w:pPr>
        <w:spacing w:after="0" w:line="240" w:lineRule="auto"/>
      </w:pPr>
      <w:r>
        <w:separator/>
      </w:r>
    </w:p>
  </w:footnote>
  <w:footnote w:type="continuationSeparator" w:id="0">
    <w:p w:rsidR="007B5609" w:rsidRDefault="007B5609" w:rsidP="00CA7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12" w:rsidRDefault="00CA7912" w:rsidP="00CA7912">
    <w:pPr>
      <w:pStyle w:val="a8"/>
      <w:tabs>
        <w:tab w:val="clear" w:pos="4677"/>
        <w:tab w:val="clear" w:pos="9355"/>
        <w:tab w:val="left" w:pos="807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A2D30"/>
    <w:multiLevelType w:val="hybridMultilevel"/>
    <w:tmpl w:val="885A4AA2"/>
    <w:lvl w:ilvl="0" w:tplc="547685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3A7348"/>
    <w:multiLevelType w:val="multilevel"/>
    <w:tmpl w:val="A89E2E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5EC3"/>
    <w:rsid w:val="00015DC5"/>
    <w:rsid w:val="00034491"/>
    <w:rsid w:val="000807BC"/>
    <w:rsid w:val="000A4791"/>
    <w:rsid w:val="000B2B96"/>
    <w:rsid w:val="00101922"/>
    <w:rsid w:val="00141E0E"/>
    <w:rsid w:val="001A09ED"/>
    <w:rsid w:val="001D7B9A"/>
    <w:rsid w:val="001F194C"/>
    <w:rsid w:val="001F3C0F"/>
    <w:rsid w:val="002026F4"/>
    <w:rsid w:val="00220E04"/>
    <w:rsid w:val="00223C98"/>
    <w:rsid w:val="002353A5"/>
    <w:rsid w:val="0025211B"/>
    <w:rsid w:val="00291689"/>
    <w:rsid w:val="002B0347"/>
    <w:rsid w:val="002B46FF"/>
    <w:rsid w:val="002E3B6A"/>
    <w:rsid w:val="00300545"/>
    <w:rsid w:val="0030603C"/>
    <w:rsid w:val="003207A9"/>
    <w:rsid w:val="00320B9D"/>
    <w:rsid w:val="00344836"/>
    <w:rsid w:val="003856D6"/>
    <w:rsid w:val="003C4B5E"/>
    <w:rsid w:val="00412448"/>
    <w:rsid w:val="00477932"/>
    <w:rsid w:val="004951A8"/>
    <w:rsid w:val="00570CAE"/>
    <w:rsid w:val="00585E7B"/>
    <w:rsid w:val="005A51A2"/>
    <w:rsid w:val="005C5729"/>
    <w:rsid w:val="00610711"/>
    <w:rsid w:val="0062544F"/>
    <w:rsid w:val="0064644F"/>
    <w:rsid w:val="006746C9"/>
    <w:rsid w:val="006B7753"/>
    <w:rsid w:val="00707903"/>
    <w:rsid w:val="0072379A"/>
    <w:rsid w:val="007451CA"/>
    <w:rsid w:val="00756C20"/>
    <w:rsid w:val="00797CF5"/>
    <w:rsid w:val="007B5609"/>
    <w:rsid w:val="007C11FF"/>
    <w:rsid w:val="007D3EF5"/>
    <w:rsid w:val="0084134E"/>
    <w:rsid w:val="008837E0"/>
    <w:rsid w:val="0088383F"/>
    <w:rsid w:val="00887A72"/>
    <w:rsid w:val="008B7050"/>
    <w:rsid w:val="009056B4"/>
    <w:rsid w:val="009251C5"/>
    <w:rsid w:val="00947C9C"/>
    <w:rsid w:val="00976BDC"/>
    <w:rsid w:val="00994CF0"/>
    <w:rsid w:val="009B58FF"/>
    <w:rsid w:val="009B676E"/>
    <w:rsid w:val="00A176FA"/>
    <w:rsid w:val="00A54D6F"/>
    <w:rsid w:val="00AA5FC0"/>
    <w:rsid w:val="00AB4221"/>
    <w:rsid w:val="00AC6783"/>
    <w:rsid w:val="00B113D0"/>
    <w:rsid w:val="00B20157"/>
    <w:rsid w:val="00B75EC3"/>
    <w:rsid w:val="00B8236C"/>
    <w:rsid w:val="00BE79D4"/>
    <w:rsid w:val="00C0787D"/>
    <w:rsid w:val="00C26CA9"/>
    <w:rsid w:val="00C506B1"/>
    <w:rsid w:val="00C6621D"/>
    <w:rsid w:val="00C7223A"/>
    <w:rsid w:val="00C72B1A"/>
    <w:rsid w:val="00C80194"/>
    <w:rsid w:val="00CA7912"/>
    <w:rsid w:val="00CB04FD"/>
    <w:rsid w:val="00CD2E71"/>
    <w:rsid w:val="00CE483E"/>
    <w:rsid w:val="00D32765"/>
    <w:rsid w:val="00D61256"/>
    <w:rsid w:val="00D918E8"/>
    <w:rsid w:val="00D971E9"/>
    <w:rsid w:val="00DA0FAA"/>
    <w:rsid w:val="00DB0889"/>
    <w:rsid w:val="00DB6C2A"/>
    <w:rsid w:val="00DF0A35"/>
    <w:rsid w:val="00E350AE"/>
    <w:rsid w:val="00E5703C"/>
    <w:rsid w:val="00E84732"/>
    <w:rsid w:val="00EE30DD"/>
    <w:rsid w:val="00F234BB"/>
    <w:rsid w:val="00F80277"/>
    <w:rsid w:val="00F82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5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B75EC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B75EC3"/>
    <w:pPr>
      <w:ind w:left="720"/>
      <w:contextualSpacing/>
    </w:pPr>
  </w:style>
  <w:style w:type="character" w:customStyle="1" w:styleId="apple-converted-space">
    <w:name w:val="apple-converted-space"/>
    <w:basedOn w:val="a0"/>
    <w:rsid w:val="00B75EC3"/>
  </w:style>
  <w:style w:type="character" w:customStyle="1" w:styleId="text">
    <w:name w:val="text"/>
    <w:basedOn w:val="a0"/>
    <w:rsid w:val="00B75EC3"/>
  </w:style>
  <w:style w:type="paragraph" w:styleId="a6">
    <w:name w:val="Body Text"/>
    <w:basedOn w:val="a"/>
    <w:link w:val="a7"/>
    <w:uiPriority w:val="99"/>
    <w:semiHidden/>
    <w:unhideWhenUsed/>
    <w:rsid w:val="009251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9251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9251C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251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9251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7912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A79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A7912"/>
    <w:rPr>
      <w:rFonts w:eastAsiaTheme="minorEastAsia"/>
      <w:lang w:eastAsia="ru-RU"/>
    </w:rPr>
  </w:style>
  <w:style w:type="character" w:styleId="ac">
    <w:name w:val="Strong"/>
    <w:basedOn w:val="a0"/>
    <w:uiPriority w:val="99"/>
    <w:qFormat/>
    <w:rsid w:val="00585E7B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58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5E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8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35</cp:revision>
  <cp:lastPrinted>2016-02-26T11:31:00Z</cp:lastPrinted>
  <dcterms:created xsi:type="dcterms:W3CDTF">2015-02-25T08:02:00Z</dcterms:created>
  <dcterms:modified xsi:type="dcterms:W3CDTF">2016-03-15T14:08:00Z</dcterms:modified>
</cp:coreProperties>
</file>